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8E" w:rsidRPr="00432569" w:rsidRDefault="00AF04D5" w:rsidP="00A7338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A7338E" w:rsidRPr="00432569" w:rsidRDefault="00AF04D5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A7338E" w:rsidRPr="00432569" w:rsidRDefault="00AF04D5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7338E" w:rsidRPr="00432569" w:rsidRDefault="00AF04D5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A7338E" w:rsidRPr="00432569" w:rsidRDefault="00A7338E" w:rsidP="00A7338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AF04D5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F5234" w:rsidRPr="00432569">
        <w:rPr>
          <w:rFonts w:ascii="Times New Roman" w:eastAsia="Times New Roman" w:hAnsi="Times New Roman"/>
          <w:sz w:val="24"/>
          <w:szCs w:val="24"/>
          <w:lang w:eastAsia="en-GB"/>
        </w:rPr>
        <w:t>06-2/231-23</w:t>
      </w:r>
    </w:p>
    <w:p w:rsidR="00A7338E" w:rsidRPr="00432569" w:rsidRDefault="00BF5234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25.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 w:rsidR="00A651EF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A7338E" w:rsidRPr="00432569" w:rsidRDefault="00AF04D5" w:rsidP="00ED369D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A7338E" w:rsidRPr="00432569" w:rsidRDefault="00AF04D5" w:rsidP="00A73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A7338E" w:rsidRPr="00432569" w:rsidRDefault="00BF5234" w:rsidP="00A7338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>29</w:t>
      </w:r>
      <w:r w:rsidR="00A651EF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7338E" w:rsidRPr="00432569" w:rsidRDefault="00AF04D5" w:rsidP="00ED369D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BF5234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BF5234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BF5234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="00BF5234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7338E" w:rsidRPr="00432569" w:rsidRDefault="00A7338E" w:rsidP="00205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AF04D5">
        <w:rPr>
          <w:rFonts w:ascii="Times New Roman" w:eastAsia="Calibri" w:hAnsi="Times New Roman" w:cs="Times New Roman"/>
          <w:sz w:val="24"/>
          <w:szCs w:val="24"/>
        </w:rPr>
        <w:t>Sednica</w:t>
      </w: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</w:rPr>
        <w:t>je</w:t>
      </w: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</w:rPr>
        <w:t>počela</w:t>
      </w: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A651E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14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.00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A7338E" w:rsidRPr="00432569" w:rsidRDefault="00A7338E" w:rsidP="00205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AF04D5">
        <w:rPr>
          <w:rFonts w:ascii="Times New Roman" w:eastAsia="Calibri" w:hAnsi="Times New Roman" w:cs="Times New Roman"/>
          <w:sz w:val="24"/>
          <w:szCs w:val="24"/>
        </w:rPr>
        <w:t>Sednicom</w:t>
      </w: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</w:rPr>
        <w:t>je</w:t>
      </w: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</w:rPr>
        <w:t>predsedava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A651EF" w:rsidRPr="00432569" w:rsidRDefault="00A7338E" w:rsidP="00205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</w:rPr>
        <w:tab/>
      </w:r>
      <w:r w:rsidR="00AF04D5">
        <w:rPr>
          <w:rFonts w:ascii="Times New Roman" w:eastAsia="Calibri" w:hAnsi="Times New Roman" w:cs="Times New Roman"/>
          <w:sz w:val="24"/>
          <w:szCs w:val="24"/>
        </w:rPr>
        <w:t>Sednici</w:t>
      </w: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</w:rPr>
        <w:t>su</w:t>
      </w: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</w:rPr>
        <w:t>članovi</w:t>
      </w: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</w:rPr>
        <w:t>Odbora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="00A651E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A651E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="00A651E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A651E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="00A651E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="00A651E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Ljubomir</w:t>
      </w:r>
      <w:r w:rsidR="00F9286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Marić</w:t>
      </w:r>
      <w:r w:rsidR="00F9286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Žika</w:t>
      </w:r>
      <w:r w:rsidR="00F9286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Bujuklić</w:t>
      </w:r>
      <w:r w:rsidR="00F9286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="00F9286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="00F9286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Ljubinko</w:t>
      </w:r>
      <w:r w:rsidR="00A651E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Đurković</w:t>
      </w:r>
      <w:r w:rsidR="00A651E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Nebojša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Cakić</w:t>
      </w:r>
      <w:r w:rsidR="00384110"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4110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otišao</w:t>
      </w:r>
      <w:r w:rsidR="00384110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84110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toku</w:t>
      </w:r>
      <w:r w:rsidR="00384110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diskusije</w:t>
      </w:r>
      <w:r w:rsidR="00384110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A651E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F9286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došao</w:t>
      </w:r>
      <w:r w:rsidR="00F9286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84110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toku</w:t>
      </w:r>
      <w:r w:rsidR="00384110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diskusije</w:t>
      </w:r>
      <w:r w:rsidR="00F9286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A651E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A651E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 w:rsidR="00A651E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Jeftić</w:t>
      </w:r>
      <w:r w:rsidR="00A651E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 w:rsidR="00A651E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070F2" w:rsidRPr="00432569" w:rsidRDefault="00A7338E" w:rsidP="00205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371AA4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71AA4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Srđan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Simić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Milice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Milivojević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Sanje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Lakić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070F2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9149F2" w:rsidRPr="00432569" w:rsidRDefault="00A7338E" w:rsidP="00205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AF04D5">
        <w:rPr>
          <w:rFonts w:ascii="Times New Roman" w:eastAsia="Calibri" w:hAnsi="Times New Roman" w:cs="Times New Roman"/>
          <w:sz w:val="24"/>
          <w:szCs w:val="24"/>
        </w:rPr>
        <w:t>Sednici</w:t>
      </w: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</w:rPr>
        <w:t>ni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Vulić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Pavle</w:t>
      </w:r>
      <w:r w:rsidR="00012DF2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Grbović</w:t>
      </w:r>
      <w:r w:rsidR="00012DF2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="00012DF2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Gajić</w:t>
      </w:r>
      <w:r w:rsidR="00E20D27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12DF2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="00012DF2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Olenik</w:t>
      </w:r>
      <w:r w:rsidR="00371AA4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="00371AA4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="00371AA4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="00012DF2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9149F2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A7338E" w:rsidRPr="00432569" w:rsidRDefault="00AF04D5" w:rsidP="001F0B2D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371AA4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371AA4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F40EF0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predstavnici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državne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lokalne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samouprave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Marina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Dražić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Marković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šef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Odseka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sistem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lokalne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samouprave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građevinarstva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saobraćaja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infrastrukture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Dušan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Radonjić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stambenu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arhitektonsku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politiku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komunalne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delatnosti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energetsku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efikasnost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Babić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dug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Tatjana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Jerosimić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sprečavanje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pranja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novca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Irena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Injac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Nešić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budžeta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Milena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Tadić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fiskalni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sistem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Biljana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Baucal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Rajić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fiskalni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sistem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Aleksandra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Krivokapić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Kancelarije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javne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nabavke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Pavićević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trezor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Snežana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Knežević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duvan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Milk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Živanović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carinski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sistem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Pejčić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digitalizaciju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finansijama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Ivana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Peković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Srđan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savetnici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kulture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Gajić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Olivera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Ignjatović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unutrašnjih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Brkić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pravde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Vinš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zdravlja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Janković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Lidija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Bašić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šef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Odseka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Kešelj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Republičkog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geodetskog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zavoda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Borko</w:t>
      </w:r>
      <w:r w:rsidR="00542032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Drašković</w:t>
      </w:r>
      <w:r w:rsidR="00542032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direktor</w:t>
      </w:r>
      <w:r w:rsidR="00542032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42032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Gordana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Zorić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šef</w:t>
      </w:r>
      <w:r w:rsidR="001F0B2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Odseka</w:t>
      </w:r>
      <w:r w:rsidR="00E20552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ED369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1F1A8F" w:rsidRPr="00432569" w:rsidRDefault="00AF04D5" w:rsidP="007235FB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Prilikom</w:t>
      </w:r>
      <w:r w:rsidR="001F1A8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utvrđivanja</w:t>
      </w:r>
      <w:r w:rsidR="001F1A8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1F1A8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1F1A8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1F1A8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1F1A8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1F1A8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1F1A8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1F1A8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1F1A8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predložila</w:t>
      </w:r>
      <w:r w:rsidR="001F1A8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1F1A8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1F1A8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1F1A8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1F1A8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1F1A8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F1A8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predloženom</w:t>
      </w:r>
      <w:r w:rsidR="001F1A8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sazivu</w:t>
      </w:r>
      <w:r w:rsidR="001F1A8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povuku</w:t>
      </w:r>
      <w:r w:rsidR="001F1A8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tri</w:t>
      </w:r>
      <w:r w:rsidR="001F1A8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="001F1A8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="001F1A8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</w:t>
      </w:r>
      <w:r w:rsidR="001F1A8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13, 15.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F1A8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F1A8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="001F1A8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1F1A8F" w:rsidRPr="00432569" w:rsidRDefault="001F1A8F" w:rsidP="001F1A8F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strateškoj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proceni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uticaja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životnu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sredinu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011-1917/23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6.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</w:p>
    <w:p w:rsidR="001F1A8F" w:rsidRPr="00432569" w:rsidRDefault="001F1A8F" w:rsidP="001F1A8F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proceni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uticaja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životnu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sredinu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011-1920/23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6.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</w:p>
    <w:p w:rsidR="001F1A8F" w:rsidRPr="00432569" w:rsidRDefault="001F1A8F" w:rsidP="001F1A8F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kontroli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opasnosti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velikih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udesa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uključuju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opasne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supstance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011-1922/23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6.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</w:p>
    <w:p w:rsidR="001F1A8F" w:rsidRPr="00432569" w:rsidRDefault="001F1A8F" w:rsidP="007235FB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(12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D70E3A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povlačenju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navedenih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tačaka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predloženog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73471" w:rsidRPr="00432569" w:rsidRDefault="00AF04D5" w:rsidP="00B73DB1">
      <w:pPr>
        <w:tabs>
          <w:tab w:val="left" w:pos="720"/>
        </w:tabs>
        <w:spacing w:after="24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03A0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3A0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potom</w:t>
      </w:r>
      <w:r w:rsidR="00403A0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03A0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03A0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403A0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1F1A8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(12</w:t>
      </w:r>
      <w:r w:rsidR="007235F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35F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403A0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C0429E" w:rsidRPr="00432569" w:rsidRDefault="00C0429E" w:rsidP="00B73DB1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338E" w:rsidRPr="00432569" w:rsidRDefault="00AF04D5" w:rsidP="00C042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A7338E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A7338E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A7338E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A7338E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A7338E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7338E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A7338E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A7338E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A7338E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A7338E" w:rsidRPr="00432569" w:rsidRDefault="00A7338E" w:rsidP="00A73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20552" w:rsidRPr="00432569" w:rsidRDefault="00DF0E05" w:rsidP="00DF0E05">
      <w:pPr>
        <w:tabs>
          <w:tab w:val="left" w:pos="99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E20552" w:rsidRPr="004325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-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Usvajanje</w:t>
      </w:r>
      <w:r w:rsidR="00BF5234" w:rsidRPr="004325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zapisnika</w:t>
      </w:r>
      <w:r w:rsidR="00BF5234" w:rsidRPr="004325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28</w:t>
      </w:r>
      <w:r w:rsidR="00C0429E" w:rsidRPr="004325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sednice</w:t>
      </w:r>
      <w:r w:rsidR="00C0429E" w:rsidRPr="004325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1.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izmenama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dopunama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naknadama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korišćenje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javnih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dobara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011-1555/23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18.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avgusta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načelu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2.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izmenama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dopunama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nacionalnom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DNK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registru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011-1649/23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1.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septembra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načelu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završnom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računu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budžeta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2022.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400-1685/23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6.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septembra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načelu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4. 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izmenama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dopunama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zaštiti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prava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suđenje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razumnom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roku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011-1839/23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29.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septembra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načelu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5.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izmeni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dopuni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Ustavnom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sudu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011-1841/23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29.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septembra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načelu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6.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izmenama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dopunama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javnim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nabavkama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011-1847/23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29.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septembra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načelu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7.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izmenama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dopunama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sprečavanju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pranja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novca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finansiranja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terorizma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011-1848/23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29.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septembra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načelu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8.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izmeni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porezima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imovinu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011-1849/23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29.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septembra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načelu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9.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izmenama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doprinosima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obavezno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socijalno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osiguranje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011-1850/23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29.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septembra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načelu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10.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izmenama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porezu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dohodak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građana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011-1851/23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29.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septembra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načelu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lastRenderedPageBreak/>
        <w:t xml:space="preserve">11.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izmenama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dopunama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duvanu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011-1915/23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6.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oktobra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načelu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12.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budžetu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2024.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Predlogom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odluke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davanju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saglasnosti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Finansijski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plan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Republičkog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fonda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penzijsko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invalidsko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osiguranje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2024.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Predlogom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odluke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davanju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saglasnosti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Finansijski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plan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Republičkog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fonda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zdravstveno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osiguranje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2024.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Predlogom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odluke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davanju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saglasnosti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Finansijski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plan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Fonda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socijalno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osiguranje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vojnih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osiguranika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2024.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Predlogom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odluke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davanju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saglasnosti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Finansijski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plan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Nacionalne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službe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zapošljavanje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2024.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400-1916/23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6.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oktobra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načelu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13. 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izmenama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dopunama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republičkim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administrativnim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taksama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011-1918/23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6.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oktobra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načelu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14.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izmenama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dopunama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elektronskom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fakturisanju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011-1924/23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6.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oktobra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načelu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15.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dopuni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potvrđivanju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Evropske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povelje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lokalnoj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samoupravi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011-1925/23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6.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oktobra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načelu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16.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dopuni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porezima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upotrebu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držanje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nošenje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dobara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011-1926/23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6.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oktobra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načelu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17.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izmeni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privremenom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uređivanju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načina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naplate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takse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javni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medijski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servis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011-1927/23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6.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oktobra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načelu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18.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izmenama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dopunama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podsticajima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poljoprivredi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ruralnom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razvoju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011-1928/23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6.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oktobra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načelu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19.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dopuni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javnim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medijskim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servisima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011-1929/23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6.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oktobra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načelu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20.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izmenama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dopunama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budžetskom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sistemu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400-1930/23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6.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oktobra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načelu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21.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zdravstvenoj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dokumentaciji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evidencijama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oblasti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zdravstva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011-1931/23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6.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oktobra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načelu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22.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izmenama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dopunama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zdravstvenom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osiguranju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011-1933/23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6.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oktobra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načelu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lastRenderedPageBreak/>
        <w:t xml:space="preserve">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posebnim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postupcima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radi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realizacije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međunarodne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specijalizovane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izložbe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EXPO BELGRADE 2027,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011-1948/23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6.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oktobra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načelu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24.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izmenama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dopunama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komunalnim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delatnostima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011-1949/23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6.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oktobra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načelu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25.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izmenama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dopunama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postupku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upisa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katastar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nepokretnosti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vodova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011-1982/23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13.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oktobra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načelu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26.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izmenama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dopunama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državnom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premeru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katastru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011-1983/23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13.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oktobra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načelu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27.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zaduživanju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UniCredit Bank Srbija a.d. Beograd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potrebe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finansiranja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Projekta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Izgradnje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linijske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infrastrukture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potrebe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razvoja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nove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oblasti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okviru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izgradnje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Nacionalnog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fudbalskog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stadiona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pratećim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sadržajima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teritoriji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gradske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opštine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Surčin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Beogradu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011-1749/23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15.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septembra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načelu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28.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zaduživanju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Banke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Poštanska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štedionica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akcionarsko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društvo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Beograd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potrebe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finansiranja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Projekta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Izgradnje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linijske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infrastrukture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potrebe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razvoja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nove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oblasti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okviru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izgradnje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Nacionalnog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fudbalskog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stadiona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pratećim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sadržajima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teritoriji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gradske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opštine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Surčin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Beogradu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011-1751/23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15.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septembra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načelu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29.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zaduživanju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NLB KOMERCIJALNE BANKE AD BEOGRAD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potrebe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finansiranja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Projekta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izgradnje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obilaznice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Kragujevca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011-1852/23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29.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septembra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načelu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30.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davanju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garancije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korist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Banke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Poštanska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štedionica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akcionarsko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društvo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Beograd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osnovu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zaduženja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Akcionarskog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društva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železnički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prevoz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robe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„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Kargo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“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Beograd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011-1748/23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15.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septembra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načelu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31.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davanju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garancije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korist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Nemačke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razvojne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banke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KfW,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Frankfurt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Majni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zaduženju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Akcionarskog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društva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„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Elektroprivreda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“,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Beograd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EPS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)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Program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ubrzanje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razvoja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obnovljivih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izvora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energije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(APRES),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Faza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I),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011-1854/23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29.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septembra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načelu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32.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potvrđivanju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Sporazuma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između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Mađarske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razmeni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uzajamnoj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zaštiti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tajnih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podataka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011-1650/23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1.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septembra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);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lastRenderedPageBreak/>
        <w:t xml:space="preserve">33.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potvrđivanju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Međunarodnog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sporazuma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između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Evropske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unije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učešću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programu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Evropske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unije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Program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Digitalna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Evropa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period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2021-2027.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011-1651/23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1.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septembra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);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34.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potvrđivanju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Sporazuma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između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Mađarske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izmenama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dopunama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Sporazuma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između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Mađarske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graničnoj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kontroli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drumskom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železničkom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vodnom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saobraćaju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011-1652/23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1.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septembra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);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35.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potvrđivanju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Sporazuma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između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Tadžikistan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međusobnom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ukidanju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viza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nosioce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diplomatskih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službenih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/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zvaničnih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pasoša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011-1653/23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1.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septembra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);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36.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potvrđivanju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Sporazuma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između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Togo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ukidanju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viza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nosioce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diplomatskih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službenih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pasoša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011-1744/23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15.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septembra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);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37.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potvrđivanju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Sporazuma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između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Antigve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Barbude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uzajamnom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ukidanju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viza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011-1745/23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15.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septembra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);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38.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potvrđivanju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Ugovora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kreditu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CRS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1033 01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C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između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Francuske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agencije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razvoj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kao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Zajmodavca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kao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Zajmoprimca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011-1779/23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22.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septembra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);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39.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potvrđivanju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Sporazuma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između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Evropske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unije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učešću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programu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Evropske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unije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„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Carina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“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saradnji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oblasti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carina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011-1780/23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22.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septembra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);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40.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potvrđivanju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Posebnog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sporazuma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Prvoj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kreditnoj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liniji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CRS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1025 01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finansiranje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Programske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operacije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razvojnu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politiku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zelenog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rasta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između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Francuske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agencije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razvoj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011-1781/23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22.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septembra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);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41.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potvrđivanju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Okvirnog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sporazuma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CRS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1025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kreditnim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linijama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finansiranje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Programske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operacije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razvojnu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politiku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zelenog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rasta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između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Francuske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agencije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razvoj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kao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Zajmodavca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kao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Zajmoprimca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011-1783/23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22.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septembra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);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42.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potvrđivanju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Sporazuma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između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Države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Palestine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ukidanju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viza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nosioce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diplomatskih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službenih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pasoša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011-1840/23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29.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septembra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);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lastRenderedPageBreak/>
        <w:t xml:space="preserve">43.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potvrđivanju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Okvirnog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sporazuma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zajmu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LD 2147 (2023)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između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Banke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razvoj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Saveta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Evrope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-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Projektni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zajam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izgradnju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BIO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4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Kampusa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011-1842/23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29.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septembra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);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44.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potvrđivanju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Ugovora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kreditu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iznosu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700.000.000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evra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odnosi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neobezbeđeni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zajam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cilju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finansiranja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određenih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građevinskih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usluga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strane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Bechtel Enka UK Limited,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posluje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preko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Bechtel Enka UK Limited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Ogranak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Beograd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potrebe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privrednog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društva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„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Koridori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“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.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.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Beograd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vezi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izgradnjom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infrastrukturnog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koridora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autoputa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-761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deonice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Pojate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-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Preljina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Moravski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koridor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između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zastupa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postupajući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preko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Ministarstva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finansija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kao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Zajmoprimca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J.P. Morgan SE,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kao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Agenta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JPMorgan Chase Bank, N.A., London Branch,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kao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Prvobitnog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mandatnog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vodećeg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aranžera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Banco Santander, S.A. New York Branch, Credit Agricole Corporate and Investment Bank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ING Bank, a branch of ING-DiB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G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kao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Mandatnih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vodećih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aranžera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Određenih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drugih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finansijskih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institucija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kao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Prvobitnih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zajmodavaca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uz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osiguranje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strane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Multilateralne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agencije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garantovanje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investicija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011-1921/23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6.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oktobra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);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45.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potvrđivanju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Protokola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između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Švajcarskog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Saveznog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veća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izmeni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Ugovora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između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Saveta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ministara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Crne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Gore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Švajcarskog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Saveznog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veća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izbegavanju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dvostrukog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oporezivanja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odnosu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poreze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dohodak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imovinu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011-1932/23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6.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oktobra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);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46.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potvrđivanju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Ugovora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garanciji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Regionalni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depoi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Voz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između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Evropske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banke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obnovu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razvoj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011-1934/23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6.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oktobra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);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47.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potvrđivanju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Ugovora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zajmu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Program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otpornost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klimatske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promene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navodnjavanje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-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Faza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I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II)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između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Evropske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banke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obnovu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razvoj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Operativni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50848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53169,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011-1937/23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6.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oktobra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);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48.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potvrđivanju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Amandmana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Međunarodni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sporazum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šećeru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011-1938/23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6.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oktobra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);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49.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potvrđivanju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Finansijskog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protokola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između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Francuske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saradnji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oblasti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finansiranja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uvođenja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opšte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automatizacije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upravljanja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elektrodistributivnom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mrežom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Republici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011-1940/23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6.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oktobra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);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50.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potvrđivanju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Finansijskog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ugovora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Rehabilitacija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bezbednost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puteva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između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Evropske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investicione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banke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011-1984/23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13.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oktobra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);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51.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potvrđivanju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Sporazuma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zajmu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Projekat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izgradnje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obilaznice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Novog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mostom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preko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Dunava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između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lastRenderedPageBreak/>
        <w:t>kineske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Export-Import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banke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kao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„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Zajmodavac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“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zastupa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postupajući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preko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Ministarstva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finansija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kao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„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Zajmoprimac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“,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011-1985/23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13.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oktobra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);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52.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odluke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utvrđivanju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mera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zaštite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granica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zaštićene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okoline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mera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zaštite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zaštićene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okoline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arheološkog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nalazišta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Caričin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grad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nepokretnog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kulturnog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izuzetnog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značaja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633-1700/23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8.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septembra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);</w:t>
      </w:r>
    </w:p>
    <w:p w:rsidR="007B30CF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53.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odluke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utvrđivanju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mera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zaštite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granica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zaštićene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okoline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mera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zaštite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zaštićene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okoline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spomenika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kulture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Crkva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sv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Ahilija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Arilju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nepokretnog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kulturnog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izuzetnog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značaja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633-1701/23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8.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septembra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);</w:t>
      </w:r>
    </w:p>
    <w:p w:rsidR="003C435A" w:rsidRPr="00432569" w:rsidRDefault="007B30CF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54.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odluke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davanju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saglasnosti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Odluku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izmenama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Finansijskog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plana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Republičkog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fonda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penzijsko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invalidsko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osiguranje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400-1942/23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6.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oktobra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2023.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)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7B30CF" w:rsidRPr="00432569" w:rsidRDefault="00AF04D5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Nakon</w:t>
      </w:r>
      <w:r w:rsidR="005A22BB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utvrđivanja</w:t>
      </w:r>
      <w:r w:rsidR="005A22BB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dnevnog</w:t>
      </w:r>
      <w:r w:rsidR="005A22BB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reda</w:t>
      </w:r>
      <w:r w:rsidR="005A22BB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većinom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glasova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(11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jedan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protiv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prihvatio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predsednika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osnovu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člana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76.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Poslovnika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vodi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zajednički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načelni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jedinstveni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pretres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7B30CF" w:rsidRPr="00432569" w:rsidRDefault="00AF04D5" w:rsidP="007B30CF">
      <w:pPr>
        <w:tabs>
          <w:tab w:val="left" w:pos="993"/>
        </w:tabs>
        <w:spacing w:after="3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</w:t>
      </w:r>
      <w:r w:rsidR="005A22BB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prelaska</w:t>
      </w:r>
      <w:r w:rsidR="005A22BB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5A22BB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</w:t>
      </w:r>
      <w:r w:rsidR="005A22BB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</w:t>
      </w:r>
      <w:r w:rsidR="005A22BB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utvrđenom</w:t>
      </w:r>
      <w:r w:rsidR="005A22BB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dnevnom</w:t>
      </w:r>
      <w:r w:rsidR="005A22BB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redu</w:t>
      </w:r>
      <w:r w:rsidR="005A22BB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jednoglasno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bez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primedbi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usvojio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zapisnik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28.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sednice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održane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13.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oktobra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:rsidR="00A7338E" w:rsidRPr="00432569" w:rsidRDefault="00AF04D5" w:rsidP="005A22BB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A7338E" w:rsidRPr="004325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do</w:t>
      </w:r>
      <w:r w:rsidR="00EE0B6D" w:rsidRPr="004325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54</w:t>
      </w:r>
      <w:r w:rsidR="005A22BB" w:rsidRPr="004325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tačke</w:t>
      </w:r>
      <w:r w:rsidR="005A22BB" w:rsidRPr="004325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5A22BB" w:rsidRPr="004325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</w:p>
    <w:p w:rsidR="001C69A8" w:rsidRPr="00432569" w:rsidRDefault="00AF04D5" w:rsidP="001C69A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1C69A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diskusiji</w:t>
      </w:r>
      <w:r w:rsidR="001C69A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1E594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tačkama</w:t>
      </w:r>
      <w:r w:rsidR="001E594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utvrđenog</w:t>
      </w:r>
      <w:r w:rsidR="001E594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1E594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1E594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učestvovali</w:t>
      </w:r>
      <w:r w:rsidR="001C69A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EE0B6D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Nebojša</w:t>
      </w:r>
      <w:r w:rsidR="00EE0B6D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Cakić</w:t>
      </w:r>
      <w:r w:rsidR="00EE0B6D"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EE0B6D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Tomić</w:t>
      </w:r>
      <w:r w:rsidR="00EE0B6D"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Sanja</w:t>
      </w:r>
      <w:r w:rsidR="00494520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Jeftić</w:t>
      </w:r>
      <w:r w:rsidR="00494520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Branković</w:t>
      </w:r>
      <w:r w:rsidR="00494520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94520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EE0B6D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Radonjić</w:t>
      </w:r>
      <w:r w:rsidR="00EE0B6D"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predstavnik</w:t>
      </w:r>
      <w:r w:rsidR="00EE0B6D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="00EE0B6D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građevinarstva</w:t>
      </w:r>
      <w:r w:rsidR="00EE0B6D" w:rsidRPr="00432569">
        <w:rPr>
          <w:rFonts w:ascii="Times New Roman" w:hAnsi="Times New Roman"/>
          <w:sz w:val="24"/>
          <w:szCs w:val="24"/>
          <w:lang w:val="sr-Cyrl-CS"/>
        </w:rPr>
        <w:t>,</w:t>
      </w:r>
      <w:r w:rsidR="00494520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saobraćaja</w:t>
      </w:r>
      <w:r w:rsidR="00494520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94520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infrastrukture</w:t>
      </w:r>
      <w:r w:rsidR="001C69A8" w:rsidRPr="00432569">
        <w:rPr>
          <w:rFonts w:ascii="Times New Roman" w:hAnsi="Times New Roman"/>
          <w:sz w:val="24"/>
          <w:szCs w:val="24"/>
          <w:lang w:val="sr-Cyrl-CS"/>
        </w:rPr>
        <w:t>.</w:t>
      </w:r>
      <w:r w:rsidR="00494520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A22BB" w:rsidRPr="00432569" w:rsidRDefault="00AF04D5" w:rsidP="002053A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84734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B376D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nakon</w:t>
      </w:r>
      <w:r w:rsidR="00AB376D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obavljenog</w:t>
      </w:r>
      <w:r w:rsidR="00AB376D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zajedničkog</w:t>
      </w:r>
      <w:r w:rsidR="00AB376D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načelnog</w:t>
      </w:r>
      <w:r w:rsidR="00AB376D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B376D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jedinstvenog</w:t>
      </w:r>
      <w:r w:rsidR="00AB376D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pretresa</w:t>
      </w:r>
      <w:r w:rsidR="001E594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1E594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svim</w:t>
      </w:r>
      <w:r w:rsidR="001E594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tačkama</w:t>
      </w:r>
      <w:r w:rsidR="001E594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1E594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E84734" w:rsidRPr="004325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prešao</w:t>
      </w:r>
      <w:r w:rsidR="001E5948" w:rsidRPr="004325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E5948" w:rsidRPr="004325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 w:rsidR="001E5948" w:rsidRPr="004325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1E5948" w:rsidRPr="004325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1E5948" w:rsidRPr="004325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1E5948" w:rsidRPr="004325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5A22BB" w:rsidRPr="0043256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A22BB" w:rsidRPr="00432569" w:rsidRDefault="005A22BB" w:rsidP="000459E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1)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E594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E5948" w:rsidRPr="0043256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E0CC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3E0CC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E0CC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1E594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0CC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3E0CC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3E0CC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1E594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1E594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E594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E594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E0CC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E0CC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0CC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3E0CC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CC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3E0CC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E0CC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0CC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naknadama</w:t>
      </w:r>
      <w:r w:rsidR="003E0CC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0CC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3E0CC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3E0CC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dobara</w:t>
      </w:r>
      <w:r w:rsidR="003E0CC8" w:rsidRPr="0043256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41B3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41B3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1B3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41B3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41B3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41B3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41B3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41B3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41B3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41B3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B41B3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1B3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B41B3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B41B3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41B3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41B34"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41B34" w:rsidRPr="00432569" w:rsidRDefault="00B41B34" w:rsidP="002053A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2)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06D4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6D4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9426E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9426E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="00706D4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26E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9426E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426E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706D4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706D4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6D4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6D4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426E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426E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426E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426E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26E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9426E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426E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426E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="009426E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DNK</w:t>
      </w:r>
      <w:r w:rsidR="009426E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registru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41B34" w:rsidRPr="00432569" w:rsidRDefault="00B41B34" w:rsidP="002053A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3)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0C05B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C05B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0C05B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C05B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0C05B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0C05B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0C05B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C05B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C05B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C05B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završnom</w:t>
      </w:r>
      <w:r w:rsidR="000C05B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računu</w:t>
      </w:r>
      <w:r w:rsidR="000C05B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0C05B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C05B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C05B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C05B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664D" w:rsidRPr="00432569" w:rsidRDefault="00B41B34" w:rsidP="002053A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4)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A0D5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(12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A0D5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A0D5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A0D5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A0D5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0D5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8A0D5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A0D5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A0D5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8A0D5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8A0D5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A0D5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suđenje</w:t>
      </w:r>
      <w:r w:rsidR="008A0D5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A0D5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razumnom</w:t>
      </w:r>
      <w:r w:rsidR="008A0D5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41B34" w:rsidRPr="00432569" w:rsidRDefault="00B41B34" w:rsidP="002053A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5)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2900D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900D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900D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2900D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900D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2900D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900D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900D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900D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2900D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00D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2900D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900D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900D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Ustavnom</w:t>
      </w:r>
      <w:r w:rsidR="002900D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sudu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41B34" w:rsidRPr="00432569" w:rsidRDefault="00B41B34" w:rsidP="002053A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6)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25005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5005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25005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005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25005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25005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25005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5005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5005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5005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25005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005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25005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5005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5005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25005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="0025005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CB664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41B34" w:rsidRPr="00432569" w:rsidRDefault="00B41B34" w:rsidP="002053A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7)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1D681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D681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D681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D681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D681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1D681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681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1D681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D681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D681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 w:rsidR="001D681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pranja</w:t>
      </w:r>
      <w:r w:rsidR="001D681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novca</w:t>
      </w:r>
      <w:r w:rsidR="001D681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681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1D681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terorizma</w:t>
      </w:r>
      <w:r w:rsidR="001D681C" w:rsidRPr="0043256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41B34" w:rsidRPr="00432569" w:rsidRDefault="00B41B34" w:rsidP="002053A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8)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846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846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846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B846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846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846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porezima</w:t>
      </w:r>
      <w:r w:rsidR="00B846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846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imovinu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41B34" w:rsidRPr="00432569" w:rsidRDefault="00B41B34" w:rsidP="002053A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9)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B846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846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B846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46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B846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B846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B846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846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846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846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B846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846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846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doprinosima</w:t>
      </w:r>
      <w:r w:rsidR="00B846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46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obavezno</w:t>
      </w:r>
      <w:r w:rsidR="00B846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 w:rsidR="00B846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B846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41B34" w:rsidRPr="00432569" w:rsidRDefault="00B41B34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10)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87F9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87F9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87F9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87F9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87F9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87F9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porezu</w:t>
      </w:r>
      <w:r w:rsidR="00F87F9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87F9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dohodak</w:t>
      </w:r>
      <w:r w:rsidR="00F87F9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F87F9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41B34" w:rsidRPr="00432569" w:rsidRDefault="00B41B34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11)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0107C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107C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107C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0107C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107C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0107C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107C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107C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107C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0107C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07C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0107C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107C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107C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duvanu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41B34" w:rsidRPr="00432569" w:rsidRDefault="00B41B34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12)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penzijsko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invalidsko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zdravstveno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vojnih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osiguranika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10DE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D14A4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41B34" w:rsidRPr="00432569" w:rsidRDefault="00B41B34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13)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8385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385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95110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95110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5110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95110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5110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95110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58385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385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385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5110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5110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5110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5110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5110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95110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5110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5110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republičkim</w:t>
      </w:r>
      <w:r w:rsidR="0095110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administrativnim</w:t>
      </w:r>
      <w:r w:rsidR="0095110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taksama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8385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41B34" w:rsidRPr="00432569" w:rsidRDefault="00B41B34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14)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8385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385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657D60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57D60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657D60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7D60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657D60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657D60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657D60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58385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385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385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57D60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57D60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57D60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657D60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7D60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657D60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57D60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57D60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657D60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fakturisanju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8385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41B34" w:rsidRPr="00432569" w:rsidRDefault="00B41B34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15)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8385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385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F51AA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51AA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F51AA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51AA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F51AA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51AA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F51AA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58385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385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385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51AA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51AA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1AA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F51AA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51AA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1AA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F51AA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F51AA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povelje</w:t>
      </w:r>
      <w:r w:rsidR="00F51AA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1AA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lokalnoj</w:t>
      </w:r>
      <w:r w:rsidR="00F51AA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samoupravi</w:t>
      </w:r>
      <w:r w:rsidR="00F51AA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83856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41B34" w:rsidRPr="00432569" w:rsidRDefault="00B41B34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16)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87404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7404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87404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7404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87404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87404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87404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7404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7404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7404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87404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7404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7404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porezima</w:t>
      </w:r>
      <w:r w:rsidR="0087404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7404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upotrebu</w:t>
      </w:r>
      <w:r w:rsidR="0087404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držanje</w:t>
      </w:r>
      <w:r w:rsidR="0087404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404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nošenje</w:t>
      </w:r>
      <w:r w:rsidR="0087404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dobara</w:t>
      </w:r>
      <w:r w:rsidR="00CA2B7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A2B7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2B7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A2B7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A2B7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2B7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2B7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A2B7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A2B7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CA2B7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2B7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CA2B7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CA2B7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A2B7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A2B7E"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A2B7E" w:rsidRPr="00432569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17)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7723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7723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7723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F7723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7723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7723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privremenom</w:t>
      </w:r>
      <w:r w:rsidR="00F7723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uređivanju</w:t>
      </w:r>
      <w:r w:rsidR="00F7723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načina</w:t>
      </w:r>
      <w:r w:rsidR="00F7723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naplate</w:t>
      </w:r>
      <w:r w:rsidR="00F7723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takse</w:t>
      </w:r>
      <w:r w:rsidR="00F7723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7723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F7723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medijski</w:t>
      </w:r>
      <w:r w:rsidR="00F7723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servis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A2B7E" w:rsidRPr="00432569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18)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A6D2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A6D2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A6D2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BA6D2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6D2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BA6D2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A6D2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A6D2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podsticajima</w:t>
      </w:r>
      <w:r w:rsidR="00BA6D2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A6D2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BA6D2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6D2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ruralnom</w:t>
      </w:r>
      <w:r w:rsidR="00BA6D2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A2B7E" w:rsidRPr="00432569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19)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A13B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A13B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A13B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4A13B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A13B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A13B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4A13B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medijskim</w:t>
      </w:r>
      <w:r w:rsidR="004A13B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servisima</w:t>
      </w:r>
      <w:r w:rsidR="004A13B5" w:rsidRPr="0043256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A2B7E" w:rsidRPr="00432569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20)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CB6BF2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B6BF2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CB6BF2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B6BF2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CB6BF2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CB6BF2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CB6BF2" w:rsidRPr="00432569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B6BF2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B6BF2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B6BF2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CB6BF2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6BF2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CB6BF2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B6BF2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B6BF2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 w:rsidR="00CB6BF2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BD4D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A2B7E" w:rsidRPr="00432569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21)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zdravstvenoj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dokumentaciji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evidencijama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zdravstva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8006F" w:rsidRPr="00432569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22)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B462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B462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B462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6B462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462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6B462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B462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B462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zdravstvenom</w:t>
      </w:r>
      <w:r w:rsidR="006B462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osiguranju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8006F" w:rsidRPr="00432569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>23)</w:t>
      </w:r>
      <w:r w:rsidR="00BD4DB3" w:rsidRPr="00432569"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61B7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61B7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61B7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561B7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561B7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561B7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561B7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561B7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specijalizovane</w:t>
      </w:r>
      <w:r w:rsidR="00561B7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izložbe</w:t>
      </w:r>
      <w:r w:rsidR="00561B7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EXPO BELGRADE 2027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A2B7E" w:rsidRPr="00432569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24)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F45C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F45C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F45C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2F45C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45C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2F45C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F45C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F45C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komunalnim</w:t>
      </w:r>
      <w:r w:rsidR="002F45C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delatnostima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CA2B7E" w:rsidRPr="00432569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25)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F45C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F45C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F45C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2F45C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45C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2F45C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F45C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F45C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2F45C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upisa</w:t>
      </w:r>
      <w:r w:rsidR="002F45C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45C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katastar</w:t>
      </w:r>
      <w:r w:rsidR="002F45C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2F45C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45C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vodova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8006F" w:rsidRPr="00432569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26)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A3967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A3967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3967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6A3967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3967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6A3967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A3967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3967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državnom</w:t>
      </w:r>
      <w:r w:rsidR="006A3967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premeru</w:t>
      </w:r>
      <w:r w:rsidR="006A3967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3967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katastru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A2B7E" w:rsidRPr="00432569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27)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zaduživanju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UniCredit Bank Srbija a.d. Beograd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linijske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fudbalskog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stadiona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pratećim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sadržajima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gradske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Surčin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D5C9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CA2B7E" w:rsidRPr="00432569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28)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zaduživanju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Poštanska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štedionica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akcionarsko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linijske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fudbalskog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stadiona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pratećim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sadržajima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gradske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Surčin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0035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Beogradu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A2B7E" w:rsidRPr="00432569" w:rsidRDefault="00CA2B7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29)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6228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6228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6228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zaduživanju</w:t>
      </w:r>
      <w:r w:rsidR="0096228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6228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6228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96228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NLB KOMERCIJALNE BANKE AD BEOGRAD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6228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96228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96228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96228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96228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obilaznice</w:t>
      </w:r>
      <w:r w:rsidR="0096228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96228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Kragujevca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F269BD" w:rsidRPr="00432569" w:rsidRDefault="00F269BD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30)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1051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1051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1051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91051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garancije</w:t>
      </w:r>
      <w:r w:rsidR="0091051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1051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1051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1051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korist</w:t>
      </w:r>
      <w:r w:rsidR="0091051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91051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Poštanska</w:t>
      </w:r>
      <w:r w:rsidR="0091051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štedionica</w:t>
      </w:r>
      <w:r w:rsidR="0091051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akcionarsko</w:t>
      </w:r>
      <w:r w:rsidR="0091051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91051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91051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1051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91051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zaduženja</w:t>
      </w:r>
      <w:r w:rsidR="0091051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Akcionarskog</w:t>
      </w:r>
      <w:r w:rsidR="0091051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91051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1051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železnički</w:t>
      </w:r>
      <w:r w:rsidR="0091051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prevoz</w:t>
      </w:r>
      <w:r w:rsidR="0091051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91051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1051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Kargo</w:t>
      </w:r>
      <w:r w:rsidR="0091051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F269BD" w:rsidRPr="00432569" w:rsidRDefault="00F269BD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31)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444E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444E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444E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3444E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garancije</w:t>
      </w:r>
      <w:r w:rsidR="003444E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444E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444E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44E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korist</w:t>
      </w:r>
      <w:r w:rsidR="003444E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Nemačke</w:t>
      </w:r>
      <w:r w:rsidR="003444E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razvojne</w:t>
      </w:r>
      <w:r w:rsidR="003444E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3444E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KfW,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Frankfurt</w:t>
      </w:r>
      <w:r w:rsidR="003444E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444E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Majni</w:t>
      </w:r>
      <w:r w:rsidR="003444E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3444E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zaduženju</w:t>
      </w:r>
      <w:r w:rsidR="003444E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Akcionarskog</w:t>
      </w:r>
      <w:r w:rsidR="003444E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3444E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Elektroprivreda</w:t>
      </w:r>
      <w:r w:rsidR="003444E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444E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3444E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3444ED" w:rsidRPr="00432569">
        <w:rPr>
          <w:rFonts w:ascii="Times New Roman" w:hAnsi="Times New Roman" w:cs="Times New Roman"/>
          <w:sz w:val="24"/>
          <w:szCs w:val="24"/>
          <w:lang w:val="sr-Cyrl-RS"/>
        </w:rPr>
        <w:t>) (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3444E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444E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ubrzanje</w:t>
      </w:r>
      <w:r w:rsidR="003444E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3444E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obnovljivih</w:t>
      </w:r>
      <w:r w:rsidR="003444E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="003444E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3444E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44E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3444E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(APRES),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Faza</w:t>
      </w:r>
      <w:r w:rsidR="003444E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I)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8006F"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69BD" w:rsidRPr="00432569" w:rsidRDefault="00F269BD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32)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978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78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0E3A3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E3A3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3A3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0E3A3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E3A3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0E3A3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F978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78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78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E3A3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E3A3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3A3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0E3A3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0E3A3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0E3A3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3A3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E3A3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3A3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Mađarske</w:t>
      </w:r>
      <w:r w:rsidR="000E3A3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3A3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razmeni</w:t>
      </w:r>
      <w:r w:rsidR="000E3A3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3A3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uzajamnoj</w:t>
      </w:r>
      <w:r w:rsidR="000E3A3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0E3A3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tajnih</w:t>
      </w:r>
      <w:r w:rsidR="000E3A3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978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69BD" w:rsidRPr="00432569" w:rsidRDefault="00F269BD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33)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978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78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F978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978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F978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78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F978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978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F978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F978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78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78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44DF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44DF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44DF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C44DF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Međunarodnog</w:t>
      </w:r>
      <w:r w:rsidR="00C44DF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C44DF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C44DF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44DF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C44DF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4DF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44DF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44DF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44DF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učešću</w:t>
      </w:r>
      <w:r w:rsidR="00C44DF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44DF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44DF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4DF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programu</w:t>
      </w:r>
      <w:r w:rsidR="00C44DF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44DF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C44DF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C44DF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Digitalna</w:t>
      </w:r>
      <w:r w:rsidR="00C44DF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Evropa</w:t>
      </w:r>
      <w:r w:rsidR="00C44DF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4DF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C44DFF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2021-2027.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978F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69BD" w:rsidRPr="00432569" w:rsidRDefault="00F269BD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34)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733C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33C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6733C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733C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33CD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Mađarske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Mađarske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graničnoj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kontroli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železničkom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vodnom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596193" w:rsidRPr="0043256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733CD" w:rsidRPr="0043256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69BD" w:rsidRPr="00432569" w:rsidRDefault="00F269BD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35)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96D7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6D7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0F03D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F03D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F03D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0F03D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F03D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0F03D1" w:rsidRPr="00432569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F96D7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F96D7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6D7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6D7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F03D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F03D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F03D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0F03D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0F03D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0F03D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0F03D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F03D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F03D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03D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0F03D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F03D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Tadžikistan</w:t>
      </w:r>
      <w:r w:rsidR="000F03D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F03D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međusobnom</w:t>
      </w:r>
      <w:r w:rsidR="000F03D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ukidanju</w:t>
      </w:r>
      <w:r w:rsidR="000F03D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viza</w:t>
      </w:r>
      <w:r w:rsidR="000F03D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F03D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nosioce</w:t>
      </w:r>
      <w:r w:rsidR="000F03D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diplomatskih</w:t>
      </w:r>
      <w:r w:rsidR="000F03D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03D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službenih</w:t>
      </w:r>
      <w:r w:rsidR="000F03D1" w:rsidRPr="00432569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zvaničnih</w:t>
      </w:r>
      <w:r w:rsidR="000F03D1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pasoša</w:t>
      </w:r>
      <w:r w:rsidR="00A5244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5244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244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5244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96D7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5244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A5244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5244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A5244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244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A5244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A5244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5244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5244E"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5244E" w:rsidRPr="00432569" w:rsidRDefault="00A5244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36)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96D7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6D7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962F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962F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62F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962F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62F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962F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F96D7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6D7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6D7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62F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62F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62F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962F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962F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962F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962F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62F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62F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2F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962F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62F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Togo</w:t>
      </w:r>
      <w:r w:rsidR="00962F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62F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ukidanju</w:t>
      </w:r>
      <w:r w:rsidR="00962F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viza</w:t>
      </w:r>
      <w:r w:rsidR="00962F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62F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nosioce</w:t>
      </w:r>
      <w:r w:rsidR="00962F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diplomatskih</w:t>
      </w:r>
      <w:r w:rsidR="00962F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2F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službenih</w:t>
      </w:r>
      <w:r w:rsidR="00962FB3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pasoša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96D7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5244E" w:rsidRPr="00432569" w:rsidRDefault="00A5244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37)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96D7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6D7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F96D7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6D7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6D7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Antigve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Barbude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uzajamnom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ukidanju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viza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96D7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5244E" w:rsidRPr="00432569" w:rsidRDefault="00A5244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38)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90110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90110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F96D7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6D7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6D7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kreditu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CRS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1033 01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C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Francuske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Zajmodavca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Zajmoprimca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96D7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5244E" w:rsidRPr="00432569" w:rsidRDefault="00A5244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39)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F088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088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8F088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F088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8F088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F088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8F088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8F088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8F088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8F088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088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088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učešću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programu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Carina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80581A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carina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F088E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5244E" w:rsidRPr="00432569" w:rsidRDefault="00A5244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40)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27B4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7B4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827B4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27B4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827B4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27B4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827B4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827B4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827B4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827B4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27B4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7B4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D6D1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D6D1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D6D1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AD6D1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Posebnog</w:t>
      </w:r>
      <w:r w:rsidR="00AD6D1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AD6D1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D6D1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="00AD6D1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kreditnoj</w:t>
      </w:r>
      <w:r w:rsidR="00AD6D1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liniji</w:t>
      </w:r>
      <w:r w:rsidR="00AD6D1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D6D1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CRS</w:t>
      </w:r>
      <w:r w:rsidR="00AD6D1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1025 01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AD6D1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D6D1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AD6D1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Programske</w:t>
      </w:r>
      <w:r w:rsidR="00AD6D1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operacije</w:t>
      </w:r>
      <w:r w:rsidR="00AD6D1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D6D1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razvojnu</w:t>
      </w:r>
      <w:r w:rsidR="00AD6D1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AD6D1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zelenog</w:t>
      </w:r>
      <w:r w:rsidR="00AD6D1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rasta</w:t>
      </w:r>
      <w:r w:rsidR="00AD6D1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D6D1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AD6D1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AD6D1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D6D1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D6D1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6D1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Francuske</w:t>
      </w:r>
      <w:r w:rsidR="00AD6D1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AD6D1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D6D19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27B4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84734" w:rsidRPr="00432569" w:rsidRDefault="00A5244E" w:rsidP="000C196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41)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83980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83980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183980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3980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83980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Okvirnog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CRS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1025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kreditnim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linijama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Programske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operacije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razvojnu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zelenog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rasta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Francuske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Zajmodavca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47908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Zajmoprimca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Vlad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83980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C1965" w:rsidRPr="00432569">
        <w:rPr>
          <w:rFonts w:ascii="Times New Roman" w:hAnsi="Times New Roman"/>
          <w:sz w:val="24"/>
          <w:szCs w:val="24"/>
          <w:lang w:val="sr-Cyrl-CS"/>
        </w:rPr>
        <w:t>;</w:t>
      </w:r>
    </w:p>
    <w:p w:rsidR="000C1965" w:rsidRPr="00432569" w:rsidRDefault="000C1965" w:rsidP="000C196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32569">
        <w:rPr>
          <w:rFonts w:ascii="Times New Roman" w:hAnsi="Times New Roman"/>
          <w:sz w:val="24"/>
          <w:szCs w:val="24"/>
          <w:lang w:val="sr-Cyrl-CS"/>
        </w:rPr>
        <w:t xml:space="preserve">42) </w:t>
      </w:r>
      <w:r w:rsidR="00AF04D5">
        <w:rPr>
          <w:rFonts w:ascii="Times New Roman" w:hAnsi="Times New Roman"/>
          <w:sz w:val="24"/>
          <w:szCs w:val="24"/>
          <w:lang w:val="sr-Cyrl-CS"/>
        </w:rPr>
        <w:t>Odbor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većinom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glasova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(11 </w:t>
      </w:r>
      <w:r w:rsidR="00AF04D5">
        <w:rPr>
          <w:rFonts w:ascii="Times New Roman" w:hAnsi="Times New Roman"/>
          <w:sz w:val="24"/>
          <w:szCs w:val="24"/>
          <w:lang w:val="sr-Cyrl-CS"/>
        </w:rPr>
        <w:t>za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jedan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nije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glasao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="00AF04D5">
        <w:rPr>
          <w:rFonts w:ascii="Times New Roman" w:hAnsi="Times New Roman"/>
          <w:sz w:val="24"/>
          <w:szCs w:val="24"/>
          <w:lang w:val="sr-Cyrl-CS"/>
        </w:rPr>
        <w:t>odlučio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da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Predlog</w:t>
      </w:r>
      <w:r w:rsidR="00295743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zakona</w:t>
      </w:r>
      <w:r w:rsidR="00295743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</w:t>
      </w:r>
      <w:r w:rsidR="00295743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potvrđivanju</w:t>
      </w:r>
      <w:r w:rsidR="00295743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Sporazuma</w:t>
      </w:r>
      <w:r w:rsidR="00295743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između</w:t>
      </w:r>
      <w:r w:rsidR="00295743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Vlade</w:t>
      </w:r>
      <w:r w:rsidR="00295743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Republike</w:t>
      </w:r>
      <w:r w:rsidR="00295743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Srbije</w:t>
      </w:r>
      <w:r w:rsidR="00295743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="00295743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Vlade</w:t>
      </w:r>
      <w:r w:rsidR="00295743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Države</w:t>
      </w:r>
      <w:r w:rsidR="00295743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Palestine</w:t>
      </w:r>
      <w:r w:rsidR="00295743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</w:t>
      </w:r>
      <w:r w:rsidR="00295743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ukidanju</w:t>
      </w:r>
      <w:r w:rsidR="00295743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viza</w:t>
      </w:r>
      <w:r w:rsidR="00295743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</w:t>
      </w:r>
      <w:r w:rsidR="00295743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nosioce</w:t>
      </w:r>
      <w:r w:rsidR="00295743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diplomatskih</w:t>
      </w:r>
      <w:r w:rsidR="00295743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="00295743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službenih</w:t>
      </w:r>
      <w:r w:rsidR="00295743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pasoša</w:t>
      </w:r>
      <w:r w:rsidR="00295743"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koji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podnela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Vlad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a, </w:t>
      </w:r>
      <w:r w:rsidR="00AF04D5">
        <w:rPr>
          <w:rFonts w:ascii="Times New Roman" w:hAnsi="Times New Roman"/>
          <w:sz w:val="24"/>
          <w:szCs w:val="24"/>
          <w:lang w:val="sr-Cyrl-CS"/>
        </w:rPr>
        <w:t>u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skladu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Ustavom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pravnim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sistemom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Republike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Srbije</w:t>
      </w:r>
      <w:r w:rsidRPr="00432569">
        <w:rPr>
          <w:rFonts w:ascii="Times New Roman" w:hAnsi="Times New Roman"/>
          <w:sz w:val="24"/>
          <w:szCs w:val="24"/>
          <w:lang w:val="sr-Cyrl-CS"/>
        </w:rPr>
        <w:t>;</w:t>
      </w:r>
    </w:p>
    <w:p w:rsidR="000C1965" w:rsidRPr="00432569" w:rsidRDefault="000C1965" w:rsidP="000C196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32569">
        <w:rPr>
          <w:rFonts w:ascii="Times New Roman" w:hAnsi="Times New Roman"/>
          <w:sz w:val="24"/>
          <w:szCs w:val="24"/>
          <w:lang w:val="sr-Cyrl-CS"/>
        </w:rPr>
        <w:t xml:space="preserve">43) </w:t>
      </w:r>
      <w:r w:rsidR="00AF04D5">
        <w:rPr>
          <w:rFonts w:ascii="Times New Roman" w:hAnsi="Times New Roman"/>
          <w:sz w:val="24"/>
          <w:szCs w:val="24"/>
          <w:lang w:val="sr-Cyrl-CS"/>
        </w:rPr>
        <w:t>Odbor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većinom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glasova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AF04D5">
        <w:rPr>
          <w:rFonts w:ascii="Times New Roman" w:hAnsi="Times New Roman"/>
          <w:sz w:val="24"/>
          <w:szCs w:val="24"/>
          <w:lang w:val="sr-Cyrl-CS"/>
        </w:rPr>
        <w:t>deset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dva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nisu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glasala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>),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odlučio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da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Predlog</w:t>
      </w:r>
      <w:r w:rsidR="007815C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zakona</w:t>
      </w:r>
      <w:r w:rsidR="007815C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</w:t>
      </w:r>
      <w:r w:rsidR="007815C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potvrđivanju</w:t>
      </w:r>
      <w:r w:rsidR="007815C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Okvirnog</w:t>
      </w:r>
      <w:r w:rsidR="007815C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sporazuma</w:t>
      </w:r>
      <w:r w:rsidR="007815C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</w:t>
      </w:r>
      <w:r w:rsidR="007815C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zajmu</w:t>
      </w:r>
      <w:r w:rsidR="007815C8" w:rsidRPr="00432569">
        <w:rPr>
          <w:rFonts w:ascii="Times New Roman" w:hAnsi="Times New Roman"/>
          <w:sz w:val="24"/>
          <w:szCs w:val="24"/>
          <w:lang w:val="sr-Cyrl-CS"/>
        </w:rPr>
        <w:t xml:space="preserve"> LD 2147 (2023) </w:t>
      </w:r>
      <w:r w:rsidR="00AF04D5">
        <w:rPr>
          <w:rFonts w:ascii="Times New Roman" w:hAnsi="Times New Roman"/>
          <w:sz w:val="24"/>
          <w:szCs w:val="24"/>
          <w:lang w:val="sr-Cyrl-CS"/>
        </w:rPr>
        <w:t>između</w:t>
      </w:r>
      <w:r w:rsidR="007815C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Banke</w:t>
      </w:r>
      <w:r w:rsidR="007815C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</w:t>
      </w:r>
      <w:r w:rsidR="007815C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razvoj</w:t>
      </w:r>
      <w:r w:rsidR="007815C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Saveta</w:t>
      </w:r>
      <w:r w:rsidR="007815C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Evrope</w:t>
      </w:r>
      <w:r w:rsidR="007815C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="007815C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Republike</w:t>
      </w:r>
      <w:r w:rsidR="007815C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Srbije</w:t>
      </w:r>
      <w:r w:rsidR="007815C8" w:rsidRPr="00432569">
        <w:rPr>
          <w:rFonts w:ascii="Times New Roman" w:hAnsi="Times New Roman"/>
          <w:sz w:val="24"/>
          <w:szCs w:val="24"/>
          <w:lang w:val="sr-Cyrl-CS"/>
        </w:rPr>
        <w:t xml:space="preserve"> - </w:t>
      </w:r>
      <w:r w:rsidR="00AF04D5">
        <w:rPr>
          <w:rFonts w:ascii="Times New Roman" w:hAnsi="Times New Roman"/>
          <w:sz w:val="24"/>
          <w:szCs w:val="24"/>
          <w:lang w:val="sr-Cyrl-CS"/>
        </w:rPr>
        <w:t>Projektni</w:t>
      </w:r>
      <w:r w:rsidR="007815C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zajam</w:t>
      </w:r>
      <w:r w:rsidR="007815C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</w:t>
      </w:r>
      <w:r w:rsidR="007815C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izgradnju</w:t>
      </w:r>
      <w:r w:rsidR="007815C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BIO</w:t>
      </w:r>
      <w:r w:rsidR="007815C8" w:rsidRPr="00432569">
        <w:rPr>
          <w:rFonts w:ascii="Times New Roman" w:hAnsi="Times New Roman"/>
          <w:sz w:val="24"/>
          <w:szCs w:val="24"/>
          <w:lang w:val="sr-Cyrl-CS"/>
        </w:rPr>
        <w:t xml:space="preserve">4 </w:t>
      </w:r>
      <w:r w:rsidR="00AF04D5">
        <w:rPr>
          <w:rFonts w:ascii="Times New Roman" w:hAnsi="Times New Roman"/>
          <w:sz w:val="24"/>
          <w:szCs w:val="24"/>
          <w:lang w:val="sr-Cyrl-CS"/>
        </w:rPr>
        <w:t>Kampusa</w:t>
      </w:r>
      <w:r w:rsidR="007815C8"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koji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podnela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Vlad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a, </w:t>
      </w:r>
      <w:r w:rsidR="00AF04D5">
        <w:rPr>
          <w:rFonts w:ascii="Times New Roman" w:hAnsi="Times New Roman"/>
          <w:sz w:val="24"/>
          <w:szCs w:val="24"/>
          <w:lang w:val="sr-Cyrl-CS"/>
        </w:rPr>
        <w:t>u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skladu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Ustavom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pravnim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sistemom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Republike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Srbije</w:t>
      </w:r>
      <w:r w:rsidRPr="00432569">
        <w:rPr>
          <w:rFonts w:ascii="Times New Roman" w:hAnsi="Times New Roman"/>
          <w:sz w:val="24"/>
          <w:szCs w:val="24"/>
          <w:lang w:val="sr-Cyrl-CS"/>
        </w:rPr>
        <w:t>;</w:t>
      </w:r>
    </w:p>
    <w:p w:rsidR="000C1965" w:rsidRPr="00432569" w:rsidRDefault="000C1965" w:rsidP="000C196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32569">
        <w:rPr>
          <w:rFonts w:ascii="Times New Roman" w:hAnsi="Times New Roman"/>
          <w:sz w:val="24"/>
          <w:szCs w:val="24"/>
          <w:lang w:val="sr-Cyrl-CS"/>
        </w:rPr>
        <w:t xml:space="preserve">44) </w:t>
      </w:r>
      <w:r w:rsidR="00AF04D5">
        <w:rPr>
          <w:rFonts w:ascii="Times New Roman" w:hAnsi="Times New Roman"/>
          <w:sz w:val="24"/>
          <w:szCs w:val="24"/>
          <w:lang w:val="sr-Cyrl-CS"/>
        </w:rPr>
        <w:t>Odbor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većinom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glasova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AF04D5">
        <w:rPr>
          <w:rFonts w:ascii="Times New Roman" w:hAnsi="Times New Roman"/>
          <w:sz w:val="24"/>
          <w:szCs w:val="24"/>
          <w:lang w:val="sr-Cyrl-CS"/>
        </w:rPr>
        <w:t>devet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tri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nisu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glasala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="00AF04D5">
        <w:rPr>
          <w:rFonts w:ascii="Times New Roman" w:hAnsi="Times New Roman"/>
          <w:sz w:val="24"/>
          <w:szCs w:val="24"/>
          <w:lang w:val="sr-Cyrl-CS"/>
        </w:rPr>
        <w:t>odlučio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da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Predlog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zakona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potvrđivanju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Ugovora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kreditu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u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iznosu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od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700.000.000 </w:t>
      </w:r>
      <w:r w:rsidR="00AF04D5">
        <w:rPr>
          <w:rFonts w:ascii="Times New Roman" w:hAnsi="Times New Roman"/>
          <w:sz w:val="24"/>
          <w:szCs w:val="24"/>
          <w:lang w:val="sr-Cyrl-CS"/>
        </w:rPr>
        <w:t>evra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koji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se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odnosi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na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neobezbeđeni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zajam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u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cilju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finansiranja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određenih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građevinskih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usluga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od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strane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Bechtel Enka UK Limited, </w:t>
      </w:r>
      <w:r w:rsidR="00AF04D5">
        <w:rPr>
          <w:rFonts w:ascii="Times New Roman" w:hAnsi="Times New Roman"/>
          <w:sz w:val="24"/>
          <w:szCs w:val="24"/>
          <w:lang w:val="sr-Cyrl-CS"/>
        </w:rPr>
        <w:t>koji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posluje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u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Srbiji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preko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Bechtel Enka UK Limited </w:t>
      </w:r>
      <w:r w:rsidR="00AF04D5">
        <w:rPr>
          <w:rFonts w:ascii="Times New Roman" w:hAnsi="Times New Roman"/>
          <w:sz w:val="24"/>
          <w:szCs w:val="24"/>
          <w:lang w:val="sr-Cyrl-CS"/>
        </w:rPr>
        <w:t>Ogranak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Beograd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potrebe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privrednog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društva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„</w:t>
      </w:r>
      <w:r w:rsidR="00AF04D5">
        <w:rPr>
          <w:rFonts w:ascii="Times New Roman" w:hAnsi="Times New Roman"/>
          <w:sz w:val="24"/>
          <w:szCs w:val="24"/>
          <w:lang w:val="sr-Cyrl-CS"/>
        </w:rPr>
        <w:t>Koridori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Srbije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“ </w:t>
      </w:r>
      <w:r w:rsidR="00AF04D5">
        <w:rPr>
          <w:rFonts w:ascii="Times New Roman" w:hAnsi="Times New Roman"/>
          <w:sz w:val="24"/>
          <w:szCs w:val="24"/>
          <w:lang w:val="sr-Cyrl-CS"/>
        </w:rPr>
        <w:t>d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>.</w:t>
      </w:r>
      <w:r w:rsidR="00AF04D5">
        <w:rPr>
          <w:rFonts w:ascii="Times New Roman" w:hAnsi="Times New Roman"/>
          <w:sz w:val="24"/>
          <w:szCs w:val="24"/>
          <w:lang w:val="sr-Cyrl-CS"/>
        </w:rPr>
        <w:t>o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>.</w:t>
      </w:r>
      <w:r w:rsidR="00AF04D5">
        <w:rPr>
          <w:rFonts w:ascii="Times New Roman" w:hAnsi="Times New Roman"/>
          <w:sz w:val="24"/>
          <w:szCs w:val="24"/>
          <w:lang w:val="sr-Cyrl-CS"/>
        </w:rPr>
        <w:t>o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AF04D5">
        <w:rPr>
          <w:rFonts w:ascii="Times New Roman" w:hAnsi="Times New Roman"/>
          <w:sz w:val="24"/>
          <w:szCs w:val="24"/>
          <w:lang w:val="sr-Cyrl-CS"/>
        </w:rPr>
        <w:t>Beograd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u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vezi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sa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izgradnjom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infrastrukturnog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koridora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autoputa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E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-761 </w:t>
      </w:r>
      <w:r w:rsidR="00AF04D5">
        <w:rPr>
          <w:rFonts w:ascii="Times New Roman" w:hAnsi="Times New Roman"/>
          <w:sz w:val="24"/>
          <w:szCs w:val="24"/>
          <w:lang w:val="sr-Cyrl-CS"/>
        </w:rPr>
        <w:t>deonice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Pojate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>-</w:t>
      </w:r>
      <w:r w:rsidR="00AF04D5">
        <w:rPr>
          <w:rFonts w:ascii="Times New Roman" w:hAnsi="Times New Roman"/>
          <w:sz w:val="24"/>
          <w:szCs w:val="24"/>
          <w:lang w:val="sr-Cyrl-CS"/>
        </w:rPr>
        <w:t>Preljina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AF04D5">
        <w:rPr>
          <w:rFonts w:ascii="Times New Roman" w:hAnsi="Times New Roman"/>
          <w:sz w:val="24"/>
          <w:szCs w:val="24"/>
          <w:lang w:val="sr-Cyrl-CS"/>
        </w:rPr>
        <w:t>Moravski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koridor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) </w:t>
      </w:r>
      <w:r w:rsidR="00AF04D5">
        <w:rPr>
          <w:rFonts w:ascii="Times New Roman" w:hAnsi="Times New Roman"/>
          <w:sz w:val="24"/>
          <w:szCs w:val="24"/>
          <w:lang w:val="sr-Cyrl-CS"/>
        </w:rPr>
        <w:t>između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Republike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Srbije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koju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zastupa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Vlada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Republike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Srbije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postupajući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preko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Ministarstva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finansija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kao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Zajmoprimca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J.P. Morgan SE, </w:t>
      </w:r>
      <w:r w:rsidR="00AF04D5">
        <w:rPr>
          <w:rFonts w:ascii="Times New Roman" w:hAnsi="Times New Roman"/>
          <w:sz w:val="24"/>
          <w:szCs w:val="24"/>
          <w:lang w:val="sr-Cyrl-CS"/>
        </w:rPr>
        <w:t>kao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Agenta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JPMorgan Chase Bank, N.A., London Branch, </w:t>
      </w:r>
      <w:r w:rsidR="00AF04D5">
        <w:rPr>
          <w:rFonts w:ascii="Times New Roman" w:hAnsi="Times New Roman"/>
          <w:sz w:val="24"/>
          <w:szCs w:val="24"/>
          <w:lang w:val="sr-Cyrl-CS"/>
        </w:rPr>
        <w:t>kao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Prvobitnog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mandatnog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vodećeg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aranžera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Banco Santander, S.A. New York Branch, Credit Agricole Corporate and Investment Bank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ING Bank, a branch of ING-DiB</w:t>
      </w:r>
      <w:r w:rsidR="00AF04D5">
        <w:rPr>
          <w:rFonts w:ascii="Times New Roman" w:hAnsi="Times New Roman"/>
          <w:sz w:val="24"/>
          <w:szCs w:val="24"/>
          <w:lang w:val="sr-Cyrl-CS"/>
        </w:rPr>
        <w:t>a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A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G </w:t>
      </w:r>
      <w:r w:rsidR="00AF04D5">
        <w:rPr>
          <w:rFonts w:ascii="Times New Roman" w:hAnsi="Times New Roman"/>
          <w:sz w:val="24"/>
          <w:szCs w:val="24"/>
          <w:lang w:val="sr-Cyrl-CS"/>
        </w:rPr>
        <w:t>kao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Mandatnih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vodećih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aranžera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Određenih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drugih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finansijskih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institucija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kao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Prvobitnih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zajmodavaca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uz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osiguranje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od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strane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Multilateralne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agencije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garantovanje</w:t>
      </w:r>
      <w:r w:rsidR="00501EEF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investicija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koji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podnela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Vlad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a, </w:t>
      </w:r>
      <w:r w:rsidR="00AF04D5">
        <w:rPr>
          <w:rFonts w:ascii="Times New Roman" w:hAnsi="Times New Roman"/>
          <w:sz w:val="24"/>
          <w:szCs w:val="24"/>
          <w:lang w:val="sr-Cyrl-CS"/>
        </w:rPr>
        <w:t>u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skladu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Ustavom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pravnim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sistemom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Republike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Srbije</w:t>
      </w:r>
      <w:r w:rsidRPr="00432569">
        <w:rPr>
          <w:rFonts w:ascii="Times New Roman" w:hAnsi="Times New Roman"/>
          <w:sz w:val="24"/>
          <w:szCs w:val="24"/>
          <w:lang w:val="sr-Cyrl-CS"/>
        </w:rPr>
        <w:t>;</w:t>
      </w:r>
    </w:p>
    <w:p w:rsidR="000C1965" w:rsidRPr="00432569" w:rsidRDefault="000C1965" w:rsidP="000C196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32569">
        <w:rPr>
          <w:rFonts w:ascii="Times New Roman" w:hAnsi="Times New Roman"/>
          <w:sz w:val="24"/>
          <w:szCs w:val="24"/>
          <w:lang w:val="sr-Cyrl-CS"/>
        </w:rPr>
        <w:t xml:space="preserve">45) </w:t>
      </w:r>
      <w:r w:rsidR="00AF04D5">
        <w:rPr>
          <w:rFonts w:ascii="Times New Roman" w:hAnsi="Times New Roman"/>
          <w:sz w:val="24"/>
          <w:szCs w:val="24"/>
          <w:lang w:val="sr-Cyrl-CS"/>
        </w:rPr>
        <w:t>Odbor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većinom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glasova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AF04D5">
        <w:rPr>
          <w:rFonts w:ascii="Times New Roman" w:hAnsi="Times New Roman"/>
          <w:sz w:val="24"/>
          <w:szCs w:val="24"/>
          <w:lang w:val="sr-Cyrl-CS"/>
        </w:rPr>
        <w:t>deset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dva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nisu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glasala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="00AF04D5">
        <w:rPr>
          <w:rFonts w:ascii="Times New Roman" w:hAnsi="Times New Roman"/>
          <w:sz w:val="24"/>
          <w:szCs w:val="24"/>
          <w:lang w:val="sr-Cyrl-CS"/>
        </w:rPr>
        <w:t>odlučio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da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Predlog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zakona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potvrđivanju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Protokola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između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Vlade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Republike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Srbije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Švajcarskog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Saveznog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veća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izmeni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Ugovora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između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Saveta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ministara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Srbije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Crne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Gore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Švajcarskog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Saveznog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veća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izbegavanju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dvostrukog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oporezivanja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u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odnosu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na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poreze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na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dohodak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na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imovinu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koji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podnela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Vlad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a, </w:t>
      </w:r>
      <w:r w:rsidR="00AF04D5">
        <w:rPr>
          <w:rFonts w:ascii="Times New Roman" w:hAnsi="Times New Roman"/>
          <w:sz w:val="24"/>
          <w:szCs w:val="24"/>
          <w:lang w:val="sr-Cyrl-CS"/>
        </w:rPr>
        <w:t>u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skladu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Ustavom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pravnim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sistemom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Republike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Srbije</w:t>
      </w:r>
      <w:r w:rsidRPr="00432569">
        <w:rPr>
          <w:rFonts w:ascii="Times New Roman" w:hAnsi="Times New Roman"/>
          <w:sz w:val="24"/>
          <w:szCs w:val="24"/>
          <w:lang w:val="sr-Cyrl-CS"/>
        </w:rPr>
        <w:t>;</w:t>
      </w:r>
    </w:p>
    <w:p w:rsidR="000C1965" w:rsidRPr="00432569" w:rsidRDefault="000C1965" w:rsidP="000C196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32569">
        <w:rPr>
          <w:rFonts w:ascii="Times New Roman" w:hAnsi="Times New Roman"/>
          <w:sz w:val="24"/>
          <w:szCs w:val="24"/>
          <w:lang w:val="sr-Cyrl-CS"/>
        </w:rPr>
        <w:lastRenderedPageBreak/>
        <w:t xml:space="preserve">46) </w:t>
      </w:r>
      <w:r w:rsidR="00AF04D5">
        <w:rPr>
          <w:rFonts w:ascii="Times New Roman" w:hAnsi="Times New Roman"/>
          <w:sz w:val="24"/>
          <w:szCs w:val="24"/>
          <w:lang w:val="sr-Cyrl-CS"/>
        </w:rPr>
        <w:t>Odbor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većinom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glasova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AF04D5">
        <w:rPr>
          <w:rFonts w:ascii="Times New Roman" w:hAnsi="Times New Roman"/>
          <w:sz w:val="24"/>
          <w:szCs w:val="24"/>
          <w:lang w:val="sr-Cyrl-CS"/>
        </w:rPr>
        <w:t>deset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dva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nisu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glasala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>),</w:t>
      </w:r>
      <w:r w:rsidR="00AF04D5">
        <w:rPr>
          <w:rFonts w:ascii="Times New Roman" w:hAnsi="Times New Roman"/>
          <w:sz w:val="24"/>
          <w:szCs w:val="24"/>
          <w:lang w:val="sr-Cyrl-CS"/>
        </w:rPr>
        <w:t>odlučio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da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Predlog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zakona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potvrđivanju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Ugovora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garanciji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AF04D5">
        <w:rPr>
          <w:rFonts w:ascii="Times New Roman" w:hAnsi="Times New Roman"/>
          <w:sz w:val="24"/>
          <w:szCs w:val="24"/>
          <w:lang w:val="sr-Cyrl-CS"/>
        </w:rPr>
        <w:t>Regionalni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depoi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Srbija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Voz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) </w:t>
      </w:r>
      <w:r w:rsidR="00AF04D5">
        <w:rPr>
          <w:rFonts w:ascii="Times New Roman" w:hAnsi="Times New Roman"/>
          <w:sz w:val="24"/>
          <w:szCs w:val="24"/>
          <w:lang w:val="sr-Cyrl-CS"/>
        </w:rPr>
        <w:t>između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Republike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Srbije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Evropske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banke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obnovu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="00FF20D9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razvoj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koji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podnela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Vlad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a, </w:t>
      </w:r>
      <w:r w:rsidR="00AF04D5">
        <w:rPr>
          <w:rFonts w:ascii="Times New Roman" w:hAnsi="Times New Roman"/>
          <w:sz w:val="24"/>
          <w:szCs w:val="24"/>
          <w:lang w:val="sr-Cyrl-CS"/>
        </w:rPr>
        <w:t>u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skladu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Ustavom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pravnim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sistemom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Republike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Srbije</w:t>
      </w:r>
      <w:r w:rsidRPr="00432569">
        <w:rPr>
          <w:rFonts w:ascii="Times New Roman" w:hAnsi="Times New Roman"/>
          <w:sz w:val="24"/>
          <w:szCs w:val="24"/>
          <w:lang w:val="sr-Cyrl-CS"/>
        </w:rPr>
        <w:t>;</w:t>
      </w:r>
    </w:p>
    <w:p w:rsidR="000C1965" w:rsidRPr="00432569" w:rsidRDefault="000C1965" w:rsidP="000C196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32569">
        <w:rPr>
          <w:rFonts w:ascii="Times New Roman" w:hAnsi="Times New Roman"/>
          <w:sz w:val="24"/>
          <w:szCs w:val="24"/>
          <w:lang w:val="sr-Cyrl-CS"/>
        </w:rPr>
        <w:t xml:space="preserve">47) </w:t>
      </w:r>
      <w:r w:rsidR="00AF04D5">
        <w:rPr>
          <w:rFonts w:ascii="Times New Roman" w:hAnsi="Times New Roman"/>
          <w:sz w:val="24"/>
          <w:szCs w:val="24"/>
          <w:lang w:val="sr-Cyrl-CS"/>
        </w:rPr>
        <w:t>Odbor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većinom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glasova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AF04D5">
        <w:rPr>
          <w:rFonts w:ascii="Times New Roman" w:hAnsi="Times New Roman"/>
          <w:sz w:val="24"/>
          <w:szCs w:val="24"/>
          <w:lang w:val="sr-Cyrl-CS"/>
        </w:rPr>
        <w:t>deset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dva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nisu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glasala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="00AF04D5">
        <w:rPr>
          <w:rFonts w:ascii="Times New Roman" w:hAnsi="Times New Roman"/>
          <w:sz w:val="24"/>
          <w:szCs w:val="24"/>
          <w:lang w:val="sr-Cyrl-CS"/>
        </w:rPr>
        <w:t>odlučio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da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Predlog</w:t>
      </w:r>
      <w:r w:rsidR="006B2EF7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zakona</w:t>
      </w:r>
      <w:r w:rsidR="006B2EF7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</w:t>
      </w:r>
      <w:r w:rsidR="006B2EF7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potvrđivanju</w:t>
      </w:r>
      <w:r w:rsidR="006B2EF7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Ugovora</w:t>
      </w:r>
      <w:r w:rsidR="006B2EF7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</w:t>
      </w:r>
      <w:r w:rsidR="006B2EF7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zajmu</w:t>
      </w:r>
      <w:r w:rsidR="006B2EF7" w:rsidRPr="00432569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AF04D5">
        <w:rPr>
          <w:rFonts w:ascii="Times New Roman" w:hAnsi="Times New Roman"/>
          <w:sz w:val="24"/>
          <w:szCs w:val="24"/>
          <w:lang w:val="sr-Cyrl-CS"/>
        </w:rPr>
        <w:t>Program</w:t>
      </w:r>
      <w:r w:rsidR="006B2EF7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</w:t>
      </w:r>
      <w:r w:rsidR="006B2EF7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otpornost</w:t>
      </w:r>
      <w:r w:rsidR="006B2EF7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na</w:t>
      </w:r>
      <w:r w:rsidR="006B2EF7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klimatske</w:t>
      </w:r>
      <w:r w:rsidR="006B2EF7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promene</w:t>
      </w:r>
      <w:r w:rsidR="006B2EF7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="006B2EF7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navodnjavanje</w:t>
      </w:r>
      <w:r w:rsidR="006B2EF7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u</w:t>
      </w:r>
      <w:r w:rsidR="006B2EF7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Srbiji</w:t>
      </w:r>
      <w:r w:rsidR="006B2EF7" w:rsidRPr="00432569">
        <w:rPr>
          <w:rFonts w:ascii="Times New Roman" w:hAnsi="Times New Roman"/>
          <w:sz w:val="24"/>
          <w:szCs w:val="24"/>
          <w:lang w:val="sr-Cyrl-CS"/>
        </w:rPr>
        <w:t xml:space="preserve"> - </w:t>
      </w:r>
      <w:r w:rsidR="00AF04D5">
        <w:rPr>
          <w:rFonts w:ascii="Times New Roman" w:hAnsi="Times New Roman"/>
          <w:sz w:val="24"/>
          <w:szCs w:val="24"/>
          <w:lang w:val="sr-Cyrl-CS"/>
        </w:rPr>
        <w:t>Faza</w:t>
      </w:r>
      <w:r w:rsidR="006B2EF7" w:rsidRPr="00432569">
        <w:rPr>
          <w:rFonts w:ascii="Times New Roman" w:hAnsi="Times New Roman"/>
          <w:sz w:val="24"/>
          <w:szCs w:val="24"/>
          <w:lang w:val="sr-Cyrl-CS"/>
        </w:rPr>
        <w:t xml:space="preserve"> I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="006B2EF7" w:rsidRPr="00432569">
        <w:rPr>
          <w:rFonts w:ascii="Times New Roman" w:hAnsi="Times New Roman"/>
          <w:sz w:val="24"/>
          <w:szCs w:val="24"/>
          <w:lang w:val="sr-Cyrl-CS"/>
        </w:rPr>
        <w:t xml:space="preserve"> II) </w:t>
      </w:r>
      <w:r w:rsidR="00AF04D5">
        <w:rPr>
          <w:rFonts w:ascii="Times New Roman" w:hAnsi="Times New Roman"/>
          <w:sz w:val="24"/>
          <w:szCs w:val="24"/>
          <w:lang w:val="sr-Cyrl-CS"/>
        </w:rPr>
        <w:t>između</w:t>
      </w:r>
      <w:r w:rsidR="006B2EF7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Republike</w:t>
      </w:r>
      <w:r w:rsidR="006B2EF7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Srbije</w:t>
      </w:r>
      <w:r w:rsidR="006B2EF7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="006B2EF7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Evropske</w:t>
      </w:r>
      <w:r w:rsidR="006B2EF7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banke</w:t>
      </w:r>
      <w:r w:rsidR="006B2EF7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</w:t>
      </w:r>
      <w:r w:rsidR="006B2EF7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obnovu</w:t>
      </w:r>
      <w:r w:rsidR="006B2EF7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="006B2EF7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razvoj</w:t>
      </w:r>
      <w:r w:rsidR="006B2EF7"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Operativni</w:t>
      </w:r>
      <w:r w:rsidR="006B2EF7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broj</w:t>
      </w:r>
      <w:r w:rsidR="006B2EF7" w:rsidRPr="00432569">
        <w:rPr>
          <w:rFonts w:ascii="Times New Roman" w:hAnsi="Times New Roman"/>
          <w:sz w:val="24"/>
          <w:szCs w:val="24"/>
          <w:lang w:val="sr-Cyrl-CS"/>
        </w:rPr>
        <w:t xml:space="preserve"> 50848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="006B2EF7" w:rsidRPr="00432569">
        <w:rPr>
          <w:rFonts w:ascii="Times New Roman" w:hAnsi="Times New Roman"/>
          <w:sz w:val="24"/>
          <w:szCs w:val="24"/>
          <w:lang w:val="sr-Cyrl-CS"/>
        </w:rPr>
        <w:t xml:space="preserve"> 53169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koji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podnela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Vlad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a, </w:t>
      </w:r>
      <w:r w:rsidR="00AF04D5">
        <w:rPr>
          <w:rFonts w:ascii="Times New Roman" w:hAnsi="Times New Roman"/>
          <w:sz w:val="24"/>
          <w:szCs w:val="24"/>
          <w:lang w:val="sr-Cyrl-CS"/>
        </w:rPr>
        <w:t>u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skladu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Ustavom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pravnim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sistemom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Republike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Srbije</w:t>
      </w:r>
      <w:r w:rsidRPr="00432569">
        <w:rPr>
          <w:rFonts w:ascii="Times New Roman" w:hAnsi="Times New Roman"/>
          <w:sz w:val="24"/>
          <w:szCs w:val="24"/>
          <w:lang w:val="sr-Cyrl-CS"/>
        </w:rPr>
        <w:t>;</w:t>
      </w:r>
    </w:p>
    <w:p w:rsidR="000C1965" w:rsidRPr="00432569" w:rsidRDefault="000C1965" w:rsidP="000C196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32569">
        <w:rPr>
          <w:rFonts w:ascii="Times New Roman" w:hAnsi="Times New Roman"/>
          <w:sz w:val="24"/>
          <w:szCs w:val="24"/>
          <w:lang w:val="sr-Cyrl-CS"/>
        </w:rPr>
        <w:t xml:space="preserve">48) </w:t>
      </w:r>
      <w:r w:rsidR="00AF04D5">
        <w:rPr>
          <w:rFonts w:ascii="Times New Roman" w:hAnsi="Times New Roman"/>
          <w:sz w:val="24"/>
          <w:szCs w:val="24"/>
          <w:lang w:val="sr-Cyrl-CS"/>
        </w:rPr>
        <w:t>Odbor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većinom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glasova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AF04D5">
        <w:rPr>
          <w:rFonts w:ascii="Times New Roman" w:hAnsi="Times New Roman"/>
          <w:sz w:val="24"/>
          <w:szCs w:val="24"/>
          <w:lang w:val="sr-Cyrl-CS"/>
        </w:rPr>
        <w:t>deset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dva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nisu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glasala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="00AF04D5">
        <w:rPr>
          <w:rFonts w:ascii="Times New Roman" w:hAnsi="Times New Roman"/>
          <w:sz w:val="24"/>
          <w:szCs w:val="24"/>
          <w:lang w:val="sr-Cyrl-CS"/>
        </w:rPr>
        <w:t>odlučio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da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Predlog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zakona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potvrđivanju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Amandmana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na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Međunarodni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sporazum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šećeru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koji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podnela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Vlad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a, </w:t>
      </w:r>
      <w:r w:rsidR="00AF04D5">
        <w:rPr>
          <w:rFonts w:ascii="Times New Roman" w:hAnsi="Times New Roman"/>
          <w:sz w:val="24"/>
          <w:szCs w:val="24"/>
          <w:lang w:val="sr-Cyrl-CS"/>
        </w:rPr>
        <w:t>u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skladu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Ustavom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pravnim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sistemom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Republike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Srbije</w:t>
      </w:r>
      <w:r w:rsidRPr="00432569">
        <w:rPr>
          <w:rFonts w:ascii="Times New Roman" w:hAnsi="Times New Roman"/>
          <w:sz w:val="24"/>
          <w:szCs w:val="24"/>
          <w:lang w:val="sr-Cyrl-CS"/>
        </w:rPr>
        <w:t>;</w:t>
      </w:r>
    </w:p>
    <w:p w:rsidR="000C1965" w:rsidRPr="00432569" w:rsidRDefault="000C1965" w:rsidP="000C196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32569">
        <w:rPr>
          <w:rFonts w:ascii="Times New Roman" w:hAnsi="Times New Roman"/>
          <w:sz w:val="24"/>
          <w:szCs w:val="24"/>
          <w:lang w:val="sr-Cyrl-CS"/>
        </w:rPr>
        <w:t xml:space="preserve">49) </w:t>
      </w:r>
      <w:r w:rsidR="00AF04D5">
        <w:rPr>
          <w:rFonts w:ascii="Times New Roman" w:hAnsi="Times New Roman"/>
          <w:sz w:val="24"/>
          <w:szCs w:val="24"/>
          <w:lang w:val="sr-Cyrl-CS"/>
        </w:rPr>
        <w:t>Odbor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većinom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glasova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AF04D5">
        <w:rPr>
          <w:rFonts w:ascii="Times New Roman" w:hAnsi="Times New Roman"/>
          <w:sz w:val="24"/>
          <w:szCs w:val="24"/>
          <w:lang w:val="sr-Cyrl-CS"/>
        </w:rPr>
        <w:t>deset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dva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nisu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glasala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="00AF04D5">
        <w:rPr>
          <w:rFonts w:ascii="Times New Roman" w:hAnsi="Times New Roman"/>
          <w:sz w:val="24"/>
          <w:szCs w:val="24"/>
          <w:lang w:val="sr-Cyrl-CS"/>
        </w:rPr>
        <w:t>odlučio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da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Predlog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zakona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potvrđivanju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Finansijskog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protokola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između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Vlade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Republike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Srbije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Vlade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Republike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Francuske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saradnji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u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oblasti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finansiranja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uvođenja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opšte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automatizacije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upravljanja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elektrodistributivnom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mrežom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u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Republici</w:t>
      </w:r>
      <w:r w:rsidR="004A0B6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Srbiji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koji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podnela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Vlad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a, </w:t>
      </w:r>
      <w:r w:rsidR="00AF04D5">
        <w:rPr>
          <w:rFonts w:ascii="Times New Roman" w:hAnsi="Times New Roman"/>
          <w:sz w:val="24"/>
          <w:szCs w:val="24"/>
          <w:lang w:val="sr-Cyrl-CS"/>
        </w:rPr>
        <w:t>u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skladu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Ustavom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pravnim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sistemom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Republike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Srbije</w:t>
      </w:r>
      <w:r w:rsidRPr="00432569">
        <w:rPr>
          <w:rFonts w:ascii="Times New Roman" w:hAnsi="Times New Roman"/>
          <w:sz w:val="24"/>
          <w:szCs w:val="24"/>
          <w:lang w:val="sr-Cyrl-CS"/>
        </w:rPr>
        <w:t>;</w:t>
      </w:r>
    </w:p>
    <w:p w:rsidR="000C1965" w:rsidRPr="00432569" w:rsidRDefault="000C1965" w:rsidP="000C196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32569">
        <w:rPr>
          <w:rFonts w:ascii="Times New Roman" w:hAnsi="Times New Roman"/>
          <w:sz w:val="24"/>
          <w:szCs w:val="24"/>
          <w:lang w:val="sr-Cyrl-CS"/>
        </w:rPr>
        <w:t xml:space="preserve">50) </w:t>
      </w:r>
      <w:r w:rsidR="00AF04D5">
        <w:rPr>
          <w:rFonts w:ascii="Times New Roman" w:hAnsi="Times New Roman"/>
          <w:sz w:val="24"/>
          <w:szCs w:val="24"/>
          <w:lang w:val="sr-Cyrl-CS"/>
        </w:rPr>
        <w:t>Odbor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većinom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glasova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AF04D5">
        <w:rPr>
          <w:rFonts w:ascii="Times New Roman" w:hAnsi="Times New Roman"/>
          <w:sz w:val="24"/>
          <w:szCs w:val="24"/>
          <w:lang w:val="sr-Cyrl-CS"/>
        </w:rPr>
        <w:t>deset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dva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nisu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glasala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="00AF04D5">
        <w:rPr>
          <w:rFonts w:ascii="Times New Roman" w:hAnsi="Times New Roman"/>
          <w:sz w:val="24"/>
          <w:szCs w:val="24"/>
          <w:lang w:val="sr-Cyrl-CS"/>
        </w:rPr>
        <w:t>odlučio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da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Predlog</w:t>
      </w:r>
      <w:r w:rsidR="009B594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zakona</w:t>
      </w:r>
      <w:r w:rsidR="009B594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</w:t>
      </w:r>
      <w:r w:rsidR="009B594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potvrđivanju</w:t>
      </w:r>
      <w:r w:rsidR="009B594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Finansijskog</w:t>
      </w:r>
      <w:r w:rsidR="009B594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ugovora</w:t>
      </w:r>
      <w:r w:rsidR="009B594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Rehabilitacija</w:t>
      </w:r>
      <w:r w:rsidR="009B594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="009B594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bezbednost</w:t>
      </w:r>
      <w:r w:rsidR="009B594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puteva</w:t>
      </w:r>
      <w:r w:rsidR="009B594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B</w:t>
      </w:r>
      <w:r w:rsidR="009B594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između</w:t>
      </w:r>
      <w:r w:rsidR="009B594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Republike</w:t>
      </w:r>
      <w:r w:rsidR="009B594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Srbije</w:t>
      </w:r>
      <w:r w:rsidR="009B594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="009B594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Evropske</w:t>
      </w:r>
      <w:r w:rsidR="009B594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investicione</w:t>
      </w:r>
      <w:r w:rsidR="009B594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banke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koji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podnela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Vlad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a, </w:t>
      </w:r>
      <w:r w:rsidR="00AF04D5">
        <w:rPr>
          <w:rFonts w:ascii="Times New Roman" w:hAnsi="Times New Roman"/>
          <w:sz w:val="24"/>
          <w:szCs w:val="24"/>
          <w:lang w:val="sr-Cyrl-CS"/>
        </w:rPr>
        <w:t>u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skladu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Ustavom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pravnim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sistemom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Republike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Srbije</w:t>
      </w:r>
      <w:r w:rsidRPr="00432569">
        <w:rPr>
          <w:rFonts w:ascii="Times New Roman" w:hAnsi="Times New Roman"/>
          <w:sz w:val="24"/>
          <w:szCs w:val="24"/>
          <w:lang w:val="sr-Cyrl-CS"/>
        </w:rPr>
        <w:t>;</w:t>
      </w:r>
    </w:p>
    <w:p w:rsidR="000C1965" w:rsidRPr="00432569" w:rsidRDefault="000C1965" w:rsidP="000C196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32569">
        <w:rPr>
          <w:rFonts w:ascii="Times New Roman" w:hAnsi="Times New Roman"/>
          <w:sz w:val="24"/>
          <w:szCs w:val="24"/>
          <w:lang w:val="sr-Cyrl-CS"/>
        </w:rPr>
        <w:t xml:space="preserve">51) </w:t>
      </w:r>
      <w:r w:rsidR="00AF04D5">
        <w:rPr>
          <w:rFonts w:ascii="Times New Roman" w:hAnsi="Times New Roman"/>
          <w:sz w:val="24"/>
          <w:szCs w:val="24"/>
          <w:lang w:val="sr-Cyrl-CS"/>
        </w:rPr>
        <w:t>Odbor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većinom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glasova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AF04D5">
        <w:rPr>
          <w:rFonts w:ascii="Times New Roman" w:hAnsi="Times New Roman"/>
          <w:sz w:val="24"/>
          <w:szCs w:val="24"/>
          <w:lang w:val="sr-Cyrl-CS"/>
        </w:rPr>
        <w:t>deset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dva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nisu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glasala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="00AF04D5">
        <w:rPr>
          <w:rFonts w:ascii="Times New Roman" w:hAnsi="Times New Roman"/>
          <w:sz w:val="24"/>
          <w:szCs w:val="24"/>
          <w:lang w:val="sr-Cyrl-CS"/>
        </w:rPr>
        <w:t>odlučio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da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Predlog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zakona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potvrđivanju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Sporazuma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zajmu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AF04D5">
        <w:rPr>
          <w:rFonts w:ascii="Times New Roman" w:hAnsi="Times New Roman"/>
          <w:sz w:val="24"/>
          <w:szCs w:val="24"/>
          <w:lang w:val="sr-Cyrl-CS"/>
        </w:rPr>
        <w:t>Projekat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izgradnje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obilaznice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oko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Novog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Sada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sa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mostom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preko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Dunava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="00AF04D5">
        <w:rPr>
          <w:rFonts w:ascii="Times New Roman" w:hAnsi="Times New Roman"/>
          <w:sz w:val="24"/>
          <w:szCs w:val="24"/>
          <w:lang w:val="sr-Cyrl-CS"/>
        </w:rPr>
        <w:t>između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kineske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 Export-Import </w:t>
      </w:r>
      <w:r w:rsidR="00AF04D5">
        <w:rPr>
          <w:rFonts w:ascii="Times New Roman" w:hAnsi="Times New Roman"/>
          <w:sz w:val="24"/>
          <w:szCs w:val="24"/>
          <w:lang w:val="sr-Cyrl-CS"/>
        </w:rPr>
        <w:t>banke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kao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 „</w:t>
      </w:r>
      <w:r w:rsidR="00AF04D5">
        <w:rPr>
          <w:rFonts w:ascii="Times New Roman" w:hAnsi="Times New Roman"/>
          <w:sz w:val="24"/>
          <w:szCs w:val="24"/>
          <w:lang w:val="sr-Cyrl-CS"/>
        </w:rPr>
        <w:t>Zajmodavac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"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Republike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Srbije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koju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zastupa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Vlada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Republike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Srbije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postupajući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preko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Ministarstva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finansija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kao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 xml:space="preserve"> „</w:t>
      </w:r>
      <w:r w:rsidR="00AF04D5">
        <w:rPr>
          <w:rFonts w:ascii="Times New Roman" w:hAnsi="Times New Roman"/>
          <w:sz w:val="24"/>
          <w:szCs w:val="24"/>
          <w:lang w:val="sr-Cyrl-CS"/>
        </w:rPr>
        <w:t>Zajmoprimac</w:t>
      </w:r>
      <w:r w:rsidR="00E06978" w:rsidRPr="00432569">
        <w:rPr>
          <w:rFonts w:ascii="Times New Roman" w:hAnsi="Times New Roman"/>
          <w:sz w:val="24"/>
          <w:szCs w:val="24"/>
          <w:lang w:val="sr-Cyrl-CS"/>
        </w:rPr>
        <w:t>“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koji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podnela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Vlad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a, </w:t>
      </w:r>
      <w:r w:rsidR="00AF04D5">
        <w:rPr>
          <w:rFonts w:ascii="Times New Roman" w:hAnsi="Times New Roman"/>
          <w:sz w:val="24"/>
          <w:szCs w:val="24"/>
          <w:lang w:val="sr-Cyrl-CS"/>
        </w:rPr>
        <w:t>u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skladu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Ustavom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pravnim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sistemom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Republike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Srbije</w:t>
      </w:r>
      <w:r w:rsidRPr="00432569">
        <w:rPr>
          <w:rFonts w:ascii="Times New Roman" w:hAnsi="Times New Roman"/>
          <w:sz w:val="24"/>
          <w:szCs w:val="24"/>
          <w:lang w:val="sr-Cyrl-CS"/>
        </w:rPr>
        <w:t>;</w:t>
      </w:r>
    </w:p>
    <w:p w:rsidR="000C1965" w:rsidRPr="00432569" w:rsidRDefault="000C1965" w:rsidP="000C196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32569">
        <w:rPr>
          <w:rFonts w:ascii="Times New Roman" w:hAnsi="Times New Roman"/>
          <w:sz w:val="24"/>
          <w:szCs w:val="24"/>
          <w:lang w:val="sr-Cyrl-CS"/>
        </w:rPr>
        <w:t xml:space="preserve">52) </w:t>
      </w:r>
      <w:r w:rsidR="00AF04D5">
        <w:rPr>
          <w:rFonts w:ascii="Times New Roman" w:hAnsi="Times New Roman"/>
          <w:sz w:val="24"/>
          <w:szCs w:val="24"/>
          <w:lang w:val="sr-Cyrl-CS"/>
        </w:rPr>
        <w:t>Odbor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većinom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glasova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AF04D5">
        <w:rPr>
          <w:rFonts w:ascii="Times New Roman" w:hAnsi="Times New Roman"/>
          <w:sz w:val="24"/>
          <w:szCs w:val="24"/>
          <w:lang w:val="sr-Cyrl-CS"/>
        </w:rPr>
        <w:t>deset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dva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nisu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glasala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="00AF04D5">
        <w:rPr>
          <w:rFonts w:ascii="Times New Roman" w:hAnsi="Times New Roman"/>
          <w:sz w:val="24"/>
          <w:szCs w:val="24"/>
          <w:lang w:val="sr-Cyrl-CS"/>
        </w:rPr>
        <w:t>odlučio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da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Predlog</w:t>
      </w:r>
      <w:r w:rsidR="008C59F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odluke</w:t>
      </w:r>
      <w:r w:rsidR="008C59F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</w:t>
      </w:r>
      <w:r w:rsidR="008C59F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utvrđivanju</w:t>
      </w:r>
      <w:r w:rsidR="008C59F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mera</w:t>
      </w:r>
      <w:r w:rsidR="008C59F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zaštite</w:t>
      </w:r>
      <w:r w:rsidR="008C59FA"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granica</w:t>
      </w:r>
      <w:r w:rsidR="008C59F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zaštićene</w:t>
      </w:r>
      <w:r w:rsidR="008C59F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okoline</w:t>
      </w:r>
      <w:r w:rsidR="008C59F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="008C59F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mera</w:t>
      </w:r>
      <w:r w:rsidR="008C59F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zaštite</w:t>
      </w:r>
      <w:r w:rsidR="008C59F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zaštićene</w:t>
      </w:r>
      <w:r w:rsidR="008C59F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okoline</w:t>
      </w:r>
      <w:r w:rsidR="008C59F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arheološkog</w:t>
      </w:r>
      <w:r w:rsidR="008C59F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nalazišta</w:t>
      </w:r>
      <w:r w:rsidR="008C59F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Caričin</w:t>
      </w:r>
      <w:r w:rsidR="008C59F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grad</w:t>
      </w:r>
      <w:r w:rsidR="008C59FA"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nepokretnog</w:t>
      </w:r>
      <w:r w:rsidR="008C59F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kulturnog</w:t>
      </w:r>
      <w:r w:rsidR="008C59F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dobra</w:t>
      </w:r>
      <w:r w:rsidR="008C59F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od</w:t>
      </w:r>
      <w:r w:rsidR="008C59F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izuzetnog</w:t>
      </w:r>
      <w:r w:rsidR="008C59FA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značaja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koji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podnela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Vlad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a, </w:t>
      </w:r>
      <w:r w:rsidR="00AF04D5">
        <w:rPr>
          <w:rFonts w:ascii="Times New Roman" w:hAnsi="Times New Roman"/>
          <w:sz w:val="24"/>
          <w:szCs w:val="24"/>
          <w:lang w:val="sr-Cyrl-CS"/>
        </w:rPr>
        <w:t>u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skladu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Ustavom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pravnim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sistemom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Republike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Srbije</w:t>
      </w:r>
      <w:r w:rsidRPr="00432569">
        <w:rPr>
          <w:rFonts w:ascii="Times New Roman" w:hAnsi="Times New Roman"/>
          <w:sz w:val="24"/>
          <w:szCs w:val="24"/>
          <w:lang w:val="sr-Cyrl-CS"/>
        </w:rPr>
        <w:t>;</w:t>
      </w:r>
    </w:p>
    <w:p w:rsidR="000C1965" w:rsidRPr="00432569" w:rsidRDefault="000C1965" w:rsidP="000C196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32569">
        <w:rPr>
          <w:rFonts w:ascii="Times New Roman" w:hAnsi="Times New Roman"/>
          <w:sz w:val="24"/>
          <w:szCs w:val="24"/>
          <w:lang w:val="sr-Cyrl-CS"/>
        </w:rPr>
        <w:t xml:space="preserve">53) </w:t>
      </w:r>
      <w:r w:rsidR="00AF04D5">
        <w:rPr>
          <w:rFonts w:ascii="Times New Roman" w:hAnsi="Times New Roman"/>
          <w:sz w:val="24"/>
          <w:szCs w:val="24"/>
          <w:lang w:val="sr-Cyrl-CS"/>
        </w:rPr>
        <w:t>Odbor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većinom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glasova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AF04D5">
        <w:rPr>
          <w:rFonts w:ascii="Times New Roman" w:hAnsi="Times New Roman"/>
          <w:sz w:val="24"/>
          <w:szCs w:val="24"/>
          <w:lang w:val="sr-Cyrl-CS"/>
        </w:rPr>
        <w:t>deset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dva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nisu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glasala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="00AF04D5">
        <w:rPr>
          <w:rFonts w:ascii="Times New Roman" w:hAnsi="Times New Roman"/>
          <w:sz w:val="24"/>
          <w:szCs w:val="24"/>
          <w:lang w:val="sr-Cyrl-CS"/>
        </w:rPr>
        <w:t>odlučio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da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Predlog</w:t>
      </w:r>
      <w:r w:rsidR="0031436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odluke</w:t>
      </w:r>
      <w:r w:rsidR="0031436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</w:t>
      </w:r>
      <w:r w:rsidR="0031436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utvrđivanju</w:t>
      </w:r>
      <w:r w:rsidR="0031436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mera</w:t>
      </w:r>
      <w:r w:rsidR="0031436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zaštite</w:t>
      </w:r>
      <w:r w:rsidR="0031436C"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granica</w:t>
      </w:r>
      <w:r w:rsidR="0031436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zaštićene</w:t>
      </w:r>
      <w:r w:rsidR="0031436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okoline</w:t>
      </w:r>
      <w:r w:rsidR="0031436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="0031436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mera</w:t>
      </w:r>
      <w:r w:rsidR="0031436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zaštite</w:t>
      </w:r>
      <w:r w:rsidR="0031436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zaštićene</w:t>
      </w:r>
      <w:r w:rsidR="0031436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okoline</w:t>
      </w:r>
      <w:r w:rsidR="0031436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spomenika</w:t>
      </w:r>
      <w:r w:rsidR="0031436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kulture</w:t>
      </w:r>
      <w:r w:rsidR="0031436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Crkva</w:t>
      </w:r>
      <w:r w:rsidR="0031436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sv</w:t>
      </w:r>
      <w:r w:rsidR="0031436C" w:rsidRPr="00432569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AF04D5">
        <w:rPr>
          <w:rFonts w:ascii="Times New Roman" w:hAnsi="Times New Roman"/>
          <w:sz w:val="24"/>
          <w:szCs w:val="24"/>
          <w:lang w:val="sr-Cyrl-CS"/>
        </w:rPr>
        <w:t>Ahilija</w:t>
      </w:r>
      <w:r w:rsidR="0031436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u</w:t>
      </w:r>
      <w:r w:rsidR="0031436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Arilju</w:t>
      </w:r>
      <w:r w:rsidR="0031436C"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nepokretnog</w:t>
      </w:r>
      <w:r w:rsidR="0031436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kulturnog</w:t>
      </w:r>
      <w:r w:rsidR="0031436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dobra</w:t>
      </w:r>
      <w:r w:rsidR="0031436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od</w:t>
      </w:r>
      <w:r w:rsidR="0031436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izuzetnog</w:t>
      </w:r>
      <w:r w:rsidR="0031436C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značaja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koji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podnela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Vlad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a, </w:t>
      </w:r>
      <w:r w:rsidR="00AF04D5">
        <w:rPr>
          <w:rFonts w:ascii="Times New Roman" w:hAnsi="Times New Roman"/>
          <w:sz w:val="24"/>
          <w:szCs w:val="24"/>
          <w:lang w:val="sr-Cyrl-CS"/>
        </w:rPr>
        <w:t>u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skladu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Ustavom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pravnim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sistemom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Republike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Srbije</w:t>
      </w:r>
      <w:r w:rsidRPr="00432569">
        <w:rPr>
          <w:rFonts w:ascii="Times New Roman" w:hAnsi="Times New Roman"/>
          <w:sz w:val="24"/>
          <w:szCs w:val="24"/>
          <w:lang w:val="sr-Cyrl-CS"/>
        </w:rPr>
        <w:t>;</w:t>
      </w:r>
    </w:p>
    <w:p w:rsidR="000C1965" w:rsidRPr="00432569" w:rsidRDefault="000C1965" w:rsidP="000C1965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32569">
        <w:rPr>
          <w:rFonts w:ascii="Times New Roman" w:hAnsi="Times New Roman"/>
          <w:sz w:val="24"/>
          <w:szCs w:val="24"/>
          <w:lang w:val="sr-Cyrl-CS"/>
        </w:rPr>
        <w:t xml:space="preserve">54) </w:t>
      </w:r>
      <w:r w:rsidR="00AF04D5">
        <w:rPr>
          <w:rFonts w:ascii="Times New Roman" w:hAnsi="Times New Roman"/>
          <w:sz w:val="24"/>
          <w:szCs w:val="24"/>
          <w:lang w:val="sr-Cyrl-CS"/>
        </w:rPr>
        <w:t>Odbor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većinom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glasova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AF04D5">
        <w:rPr>
          <w:rFonts w:ascii="Times New Roman" w:hAnsi="Times New Roman"/>
          <w:sz w:val="24"/>
          <w:szCs w:val="24"/>
          <w:lang w:val="sr-Cyrl-CS"/>
        </w:rPr>
        <w:t>deset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dva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nisu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glasala</w:t>
      </w:r>
      <w:r w:rsidR="00847908" w:rsidRPr="00432569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="00AF04D5">
        <w:rPr>
          <w:rFonts w:ascii="Times New Roman" w:hAnsi="Times New Roman"/>
          <w:sz w:val="24"/>
          <w:szCs w:val="24"/>
          <w:lang w:val="sr-Cyrl-CS"/>
        </w:rPr>
        <w:t>odlučio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da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Predlog</w:t>
      </w:r>
      <w:r w:rsidR="00DE3C12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odluke</w:t>
      </w:r>
      <w:r w:rsidR="00DE3C12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</w:t>
      </w:r>
      <w:r w:rsidR="00DE3C12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davanju</w:t>
      </w:r>
      <w:r w:rsidR="00DE3C12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saglasnosti</w:t>
      </w:r>
      <w:r w:rsidR="00DE3C12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na</w:t>
      </w:r>
      <w:r w:rsidR="00DE3C12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Odluku</w:t>
      </w:r>
      <w:r w:rsidR="00DE3C12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</w:t>
      </w:r>
      <w:r w:rsidR="00DE3C12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izmenama</w:t>
      </w:r>
      <w:r w:rsidR="00DE3C12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Finansijskog</w:t>
      </w:r>
      <w:r w:rsidR="00DE3C12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plana</w:t>
      </w:r>
      <w:r w:rsidR="00DE3C12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Republičkog</w:t>
      </w:r>
      <w:r w:rsidR="00DE3C12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fonda</w:t>
      </w:r>
      <w:r w:rsidR="00DE3C12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</w:t>
      </w:r>
      <w:r w:rsidR="00DE3C12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penzijsko</w:t>
      </w:r>
      <w:r w:rsidR="00DE3C12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="00DE3C12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invalidsko</w:t>
      </w:r>
      <w:r w:rsidR="00DE3C12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osiguranje</w:t>
      </w:r>
      <w:r w:rsidR="00DE3C12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za</w:t>
      </w:r>
      <w:r w:rsidR="00DE3C12" w:rsidRPr="00432569">
        <w:rPr>
          <w:rFonts w:ascii="Times New Roman" w:hAnsi="Times New Roman"/>
          <w:sz w:val="24"/>
          <w:szCs w:val="24"/>
          <w:lang w:val="sr-Cyrl-CS"/>
        </w:rPr>
        <w:t xml:space="preserve"> 2023. </w:t>
      </w:r>
      <w:r w:rsidR="00AF04D5">
        <w:rPr>
          <w:rFonts w:ascii="Times New Roman" w:hAnsi="Times New Roman"/>
          <w:sz w:val="24"/>
          <w:szCs w:val="24"/>
          <w:lang w:val="sr-Cyrl-CS"/>
        </w:rPr>
        <w:t>godinu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04D5">
        <w:rPr>
          <w:rFonts w:ascii="Times New Roman" w:hAnsi="Times New Roman"/>
          <w:sz w:val="24"/>
          <w:szCs w:val="24"/>
          <w:lang w:val="sr-Cyrl-CS"/>
        </w:rPr>
        <w:t>koji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je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podnela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Vlad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a, </w:t>
      </w:r>
      <w:r w:rsidR="00AF04D5">
        <w:rPr>
          <w:rFonts w:ascii="Times New Roman" w:hAnsi="Times New Roman"/>
          <w:sz w:val="24"/>
          <w:szCs w:val="24"/>
          <w:lang w:val="sr-Cyrl-CS"/>
        </w:rPr>
        <w:t>u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skladu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sa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Ustavom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i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pravnim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sistemom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Republike</w:t>
      </w:r>
      <w:r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04D5">
        <w:rPr>
          <w:rFonts w:ascii="Times New Roman" w:hAnsi="Times New Roman"/>
          <w:sz w:val="24"/>
          <w:szCs w:val="24"/>
          <w:lang w:val="sr-Cyrl-CS"/>
        </w:rPr>
        <w:t>Srbije</w:t>
      </w:r>
      <w:r w:rsidRPr="00432569">
        <w:rPr>
          <w:rFonts w:ascii="Times New Roman" w:hAnsi="Times New Roman"/>
          <w:sz w:val="24"/>
          <w:szCs w:val="24"/>
          <w:lang w:val="sr-Cyrl-CS"/>
        </w:rPr>
        <w:t>.</w:t>
      </w:r>
    </w:p>
    <w:p w:rsidR="00DA37BD" w:rsidRPr="00432569" w:rsidRDefault="00AF04D5" w:rsidP="00DC4123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E0B6D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EE0B6D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EE0B6D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deset</w:t>
      </w:r>
      <w:r w:rsidR="00EE0B6D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E0B6D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EE0B6D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EE0B6D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glasala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A5244E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izvestilac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navedenim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zakonima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Žarić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7338E" w:rsidRPr="00432569" w:rsidRDefault="00A7338E" w:rsidP="00A733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3256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3256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AF04D5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EE0B6D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E0B6D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>57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A7338E" w:rsidRPr="00432569" w:rsidRDefault="00A7338E" w:rsidP="00A733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ab/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AF04D5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F04D5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A7338E" w:rsidRPr="00432569" w:rsidRDefault="00A7338E" w:rsidP="00A733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38E" w:rsidRPr="00432569" w:rsidRDefault="00A7338E" w:rsidP="00A7338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="00AF04D5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A7338E" w:rsidRPr="00432569" w:rsidRDefault="00A7338E" w:rsidP="00A7338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7338E" w:rsidRPr="00432569" w:rsidRDefault="00AF04D5" w:rsidP="00A7338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A7338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A7338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A7338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A7338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A7338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A7338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Pr="00B9031F" w:rsidRDefault="00103355">
      <w:pPr>
        <w:rPr>
          <w:sz w:val="24"/>
          <w:szCs w:val="24"/>
        </w:rPr>
      </w:pPr>
    </w:p>
    <w:sectPr w:rsidR="00103355" w:rsidRPr="00B9031F" w:rsidSect="002053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231" w:rsidRDefault="00553231">
      <w:pPr>
        <w:spacing w:after="0" w:line="240" w:lineRule="auto"/>
      </w:pPr>
      <w:r>
        <w:separator/>
      </w:r>
    </w:p>
  </w:endnote>
  <w:endnote w:type="continuationSeparator" w:id="0">
    <w:p w:rsidR="00553231" w:rsidRDefault="0055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4D5" w:rsidRDefault="00AF04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77110E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AF04D5">
          <w:rPr>
            <w:rFonts w:ascii="Times New Roman" w:hAnsi="Times New Roman" w:cs="Times New Roman"/>
            <w:noProof/>
          </w:rPr>
          <w:t>13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5532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4D5" w:rsidRDefault="00AF04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231" w:rsidRDefault="00553231">
      <w:pPr>
        <w:spacing w:after="0" w:line="240" w:lineRule="auto"/>
      </w:pPr>
      <w:r>
        <w:separator/>
      </w:r>
    </w:p>
  </w:footnote>
  <w:footnote w:type="continuationSeparator" w:id="0">
    <w:p w:rsidR="00553231" w:rsidRDefault="0055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4D5" w:rsidRDefault="00AF04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4D5" w:rsidRDefault="00AF04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4D5" w:rsidRDefault="00AF04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30C38"/>
    <w:multiLevelType w:val="hybridMultilevel"/>
    <w:tmpl w:val="7B584F4E"/>
    <w:lvl w:ilvl="0" w:tplc="498264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8E"/>
    <w:rsid w:val="00004107"/>
    <w:rsid w:val="000107CC"/>
    <w:rsid w:val="00012DF2"/>
    <w:rsid w:val="0003194E"/>
    <w:rsid w:val="000459E3"/>
    <w:rsid w:val="0005413D"/>
    <w:rsid w:val="000C05BC"/>
    <w:rsid w:val="000C1965"/>
    <w:rsid w:val="000C4EE1"/>
    <w:rsid w:val="000E2595"/>
    <w:rsid w:val="000E3A3A"/>
    <w:rsid w:val="000F03D1"/>
    <w:rsid w:val="00103355"/>
    <w:rsid w:val="001070F2"/>
    <w:rsid w:val="00112917"/>
    <w:rsid w:val="00112A88"/>
    <w:rsid w:val="00125609"/>
    <w:rsid w:val="00183875"/>
    <w:rsid w:val="00183980"/>
    <w:rsid w:val="001C69A8"/>
    <w:rsid w:val="001D0CEF"/>
    <w:rsid w:val="001D681C"/>
    <w:rsid w:val="001E47FC"/>
    <w:rsid w:val="001E5948"/>
    <w:rsid w:val="001F0B2D"/>
    <w:rsid w:val="001F1A8F"/>
    <w:rsid w:val="002053A8"/>
    <w:rsid w:val="00220E79"/>
    <w:rsid w:val="00230131"/>
    <w:rsid w:val="0024611B"/>
    <w:rsid w:val="002475DF"/>
    <w:rsid w:val="0025005A"/>
    <w:rsid w:val="002547B1"/>
    <w:rsid w:val="00256EA4"/>
    <w:rsid w:val="002900DE"/>
    <w:rsid w:val="00295743"/>
    <w:rsid w:val="002F45C3"/>
    <w:rsid w:val="0031436C"/>
    <w:rsid w:val="003444ED"/>
    <w:rsid w:val="00371AA4"/>
    <w:rsid w:val="00384110"/>
    <w:rsid w:val="003C24E8"/>
    <w:rsid w:val="003C435A"/>
    <w:rsid w:val="003C4B0A"/>
    <w:rsid w:val="003E0CC8"/>
    <w:rsid w:val="003E581B"/>
    <w:rsid w:val="00403A0C"/>
    <w:rsid w:val="00403E01"/>
    <w:rsid w:val="00416286"/>
    <w:rsid w:val="00432569"/>
    <w:rsid w:val="00433FD5"/>
    <w:rsid w:val="004368F9"/>
    <w:rsid w:val="0044252D"/>
    <w:rsid w:val="00453E84"/>
    <w:rsid w:val="00463121"/>
    <w:rsid w:val="00494520"/>
    <w:rsid w:val="00496D7D"/>
    <w:rsid w:val="004A0B6A"/>
    <w:rsid w:val="004A13B5"/>
    <w:rsid w:val="004A25E8"/>
    <w:rsid w:val="00501EEF"/>
    <w:rsid w:val="00507EA3"/>
    <w:rsid w:val="00524058"/>
    <w:rsid w:val="00542032"/>
    <w:rsid w:val="00553231"/>
    <w:rsid w:val="00561B7B"/>
    <w:rsid w:val="00583856"/>
    <w:rsid w:val="005942F5"/>
    <w:rsid w:val="00596193"/>
    <w:rsid w:val="005A22BB"/>
    <w:rsid w:val="005C731A"/>
    <w:rsid w:val="005D744B"/>
    <w:rsid w:val="005F3682"/>
    <w:rsid w:val="00605F97"/>
    <w:rsid w:val="0064222C"/>
    <w:rsid w:val="00657D60"/>
    <w:rsid w:val="006733CD"/>
    <w:rsid w:val="006819F4"/>
    <w:rsid w:val="006A3967"/>
    <w:rsid w:val="006B2EF7"/>
    <w:rsid w:val="006B462F"/>
    <w:rsid w:val="00706D48"/>
    <w:rsid w:val="00711AF8"/>
    <w:rsid w:val="00714CAF"/>
    <w:rsid w:val="007235FB"/>
    <w:rsid w:val="007436BF"/>
    <w:rsid w:val="00744405"/>
    <w:rsid w:val="0077110E"/>
    <w:rsid w:val="007815C8"/>
    <w:rsid w:val="007967C0"/>
    <w:rsid w:val="007970A8"/>
    <w:rsid w:val="007A66D6"/>
    <w:rsid w:val="007B30CF"/>
    <w:rsid w:val="007B5FB6"/>
    <w:rsid w:val="00801102"/>
    <w:rsid w:val="0080581A"/>
    <w:rsid w:val="00824C70"/>
    <w:rsid w:val="00827B4B"/>
    <w:rsid w:val="00847908"/>
    <w:rsid w:val="00874049"/>
    <w:rsid w:val="008819EB"/>
    <w:rsid w:val="00885A1F"/>
    <w:rsid w:val="008A0D51"/>
    <w:rsid w:val="008C05C5"/>
    <w:rsid w:val="008C59FA"/>
    <w:rsid w:val="008E2438"/>
    <w:rsid w:val="008E56F6"/>
    <w:rsid w:val="008F088E"/>
    <w:rsid w:val="00910513"/>
    <w:rsid w:val="009149F2"/>
    <w:rsid w:val="009167FB"/>
    <w:rsid w:val="009426EF"/>
    <w:rsid w:val="00951105"/>
    <w:rsid w:val="0096228D"/>
    <w:rsid w:val="00962FB3"/>
    <w:rsid w:val="009636A1"/>
    <w:rsid w:val="009B2685"/>
    <w:rsid w:val="009B594C"/>
    <w:rsid w:val="009C3F92"/>
    <w:rsid w:val="009C532C"/>
    <w:rsid w:val="009E1215"/>
    <w:rsid w:val="00A5244E"/>
    <w:rsid w:val="00A651EF"/>
    <w:rsid w:val="00A7338E"/>
    <w:rsid w:val="00A86B1F"/>
    <w:rsid w:val="00AB2DB9"/>
    <w:rsid w:val="00AB376D"/>
    <w:rsid w:val="00AD5C91"/>
    <w:rsid w:val="00AD6D19"/>
    <w:rsid w:val="00AE40E2"/>
    <w:rsid w:val="00AF04D5"/>
    <w:rsid w:val="00B10DE6"/>
    <w:rsid w:val="00B16635"/>
    <w:rsid w:val="00B23E5C"/>
    <w:rsid w:val="00B41B34"/>
    <w:rsid w:val="00B4426D"/>
    <w:rsid w:val="00B55C91"/>
    <w:rsid w:val="00B73DB1"/>
    <w:rsid w:val="00B8006F"/>
    <w:rsid w:val="00B846FA"/>
    <w:rsid w:val="00B9031F"/>
    <w:rsid w:val="00BA6D2F"/>
    <w:rsid w:val="00BD4DB3"/>
    <w:rsid w:val="00BF5234"/>
    <w:rsid w:val="00C0429E"/>
    <w:rsid w:val="00C2042C"/>
    <w:rsid w:val="00C413F3"/>
    <w:rsid w:val="00C44DFF"/>
    <w:rsid w:val="00C73471"/>
    <w:rsid w:val="00C76D84"/>
    <w:rsid w:val="00C76ECD"/>
    <w:rsid w:val="00C86CB0"/>
    <w:rsid w:val="00CA1EFF"/>
    <w:rsid w:val="00CA2B7E"/>
    <w:rsid w:val="00CB664D"/>
    <w:rsid w:val="00CB6BF2"/>
    <w:rsid w:val="00CB72DC"/>
    <w:rsid w:val="00CD6B47"/>
    <w:rsid w:val="00CE2E35"/>
    <w:rsid w:val="00D0035E"/>
    <w:rsid w:val="00D03F77"/>
    <w:rsid w:val="00D2034B"/>
    <w:rsid w:val="00D51514"/>
    <w:rsid w:val="00D70E3A"/>
    <w:rsid w:val="00D9278E"/>
    <w:rsid w:val="00DA37BD"/>
    <w:rsid w:val="00DB3E4A"/>
    <w:rsid w:val="00DC4123"/>
    <w:rsid w:val="00DE3C12"/>
    <w:rsid w:val="00DE61AA"/>
    <w:rsid w:val="00DF0E05"/>
    <w:rsid w:val="00E06978"/>
    <w:rsid w:val="00E20552"/>
    <w:rsid w:val="00E20D27"/>
    <w:rsid w:val="00E70E03"/>
    <w:rsid w:val="00E82973"/>
    <w:rsid w:val="00E84734"/>
    <w:rsid w:val="00E90110"/>
    <w:rsid w:val="00ED369D"/>
    <w:rsid w:val="00EE0B6D"/>
    <w:rsid w:val="00EF5D03"/>
    <w:rsid w:val="00F048D8"/>
    <w:rsid w:val="00F269BD"/>
    <w:rsid w:val="00F37593"/>
    <w:rsid w:val="00F40EF0"/>
    <w:rsid w:val="00F51AAF"/>
    <w:rsid w:val="00F52A2E"/>
    <w:rsid w:val="00F77231"/>
    <w:rsid w:val="00F87F95"/>
    <w:rsid w:val="00F9286F"/>
    <w:rsid w:val="00F95EE7"/>
    <w:rsid w:val="00F96D7B"/>
    <w:rsid w:val="00F978FA"/>
    <w:rsid w:val="00F97AB9"/>
    <w:rsid w:val="00FB0295"/>
    <w:rsid w:val="00FC49D7"/>
    <w:rsid w:val="00FD14A4"/>
    <w:rsid w:val="00FD5FD0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38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73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8E"/>
  </w:style>
  <w:style w:type="character" w:customStyle="1" w:styleId="colornavy">
    <w:name w:val="color_navy"/>
    <w:basedOn w:val="DefaultParagraphFont"/>
    <w:rsid w:val="00A7338E"/>
  </w:style>
  <w:style w:type="paragraph" w:customStyle="1" w:styleId="Style5">
    <w:name w:val="Style5"/>
    <w:basedOn w:val="Normal"/>
    <w:uiPriority w:val="99"/>
    <w:rsid w:val="00C2042C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A22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9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0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38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73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8E"/>
  </w:style>
  <w:style w:type="character" w:customStyle="1" w:styleId="colornavy">
    <w:name w:val="color_navy"/>
    <w:basedOn w:val="DefaultParagraphFont"/>
    <w:rsid w:val="00A7338E"/>
  </w:style>
  <w:style w:type="paragraph" w:customStyle="1" w:styleId="Style5">
    <w:name w:val="Style5"/>
    <w:basedOn w:val="Normal"/>
    <w:uiPriority w:val="99"/>
    <w:rsid w:val="00C2042C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A22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9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0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A13D-5778-4CC7-A932-39536620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5293</Words>
  <Characters>30176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2023-07-14T11:48:00Z</cp:lastPrinted>
  <dcterms:created xsi:type="dcterms:W3CDTF">2023-11-01T13:24:00Z</dcterms:created>
  <dcterms:modified xsi:type="dcterms:W3CDTF">2023-11-01T13:24:00Z</dcterms:modified>
</cp:coreProperties>
</file>